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7B3" w:rsidRDefault="003E67B3" w:rsidP="00A25594">
      <w:pPr>
        <w:spacing w:line="240" w:lineRule="auto"/>
        <w:rPr>
          <w:rFonts w:cs="Arial"/>
          <w:b/>
        </w:rPr>
      </w:pPr>
    </w:p>
    <w:p w:rsidR="00A25594" w:rsidRDefault="00A25594" w:rsidP="00A25594">
      <w:pPr>
        <w:spacing w:line="240" w:lineRule="auto"/>
        <w:rPr>
          <w:rFonts w:cs="Arial"/>
          <w:b/>
        </w:rPr>
      </w:pPr>
      <w:r>
        <w:rPr>
          <w:rFonts w:cs="Arial"/>
          <w:b/>
        </w:rPr>
        <w:t xml:space="preserve">Re: </w:t>
      </w:r>
      <w:r w:rsidR="003901FE">
        <w:rPr>
          <w:rFonts w:cs="Arial"/>
          <w:b/>
        </w:rPr>
        <w:t>Customer Director</w:t>
      </w:r>
      <w:r w:rsidRPr="004000C7">
        <w:rPr>
          <w:rFonts w:cs="Arial"/>
          <w:b/>
        </w:rPr>
        <w:t xml:space="preserve"> vacancy</w:t>
      </w:r>
    </w:p>
    <w:p w:rsidR="003E67B3" w:rsidRPr="004000C7" w:rsidRDefault="003E67B3" w:rsidP="00F156D1">
      <w:pPr>
        <w:spacing w:line="240" w:lineRule="auto"/>
        <w:rPr>
          <w:rFonts w:cs="Arial"/>
          <w:b/>
        </w:rPr>
      </w:pPr>
    </w:p>
    <w:p w:rsidR="00A25594" w:rsidRDefault="00A25594" w:rsidP="00F156D1">
      <w:pPr>
        <w:spacing w:line="240" w:lineRule="auto"/>
        <w:rPr>
          <w:rFonts w:cs="Arial"/>
        </w:rPr>
      </w:pPr>
      <w:r w:rsidRPr="004000C7">
        <w:rPr>
          <w:rFonts w:cs="Arial"/>
        </w:rPr>
        <w:t xml:space="preserve">Thank you for showing interest in this role within </w:t>
      </w:r>
      <w:r w:rsidR="003901FE">
        <w:rPr>
          <w:rFonts w:cs="Arial"/>
        </w:rPr>
        <w:t>Happy to Help Community Interest Company (CIC) Board of Directors</w:t>
      </w:r>
      <w:r w:rsidR="003901FE" w:rsidRPr="004000C7">
        <w:rPr>
          <w:rFonts w:cs="Arial"/>
        </w:rPr>
        <w:t>.</w:t>
      </w:r>
      <w:r w:rsidR="003901FE">
        <w:rPr>
          <w:rFonts w:cs="Arial"/>
        </w:rPr>
        <w:t xml:space="preserve"> </w:t>
      </w:r>
      <w:r>
        <w:rPr>
          <w:rFonts w:cs="Arial"/>
        </w:rPr>
        <w:t xml:space="preserve">I have great pleasure in </w:t>
      </w:r>
      <w:r w:rsidRPr="004000C7">
        <w:rPr>
          <w:rFonts w:cs="Arial"/>
        </w:rPr>
        <w:t xml:space="preserve">attaching the application pack including some additional </w:t>
      </w:r>
      <w:r>
        <w:rPr>
          <w:rFonts w:cs="Arial"/>
        </w:rPr>
        <w:t>supporting information regarding the role.</w:t>
      </w:r>
    </w:p>
    <w:p w:rsidR="003901FE" w:rsidRDefault="003901FE" w:rsidP="003901FE">
      <w:pPr>
        <w:spacing w:line="240" w:lineRule="auto"/>
        <w:jc w:val="both"/>
        <w:rPr>
          <w:rFonts w:cs="Arial"/>
        </w:rPr>
      </w:pPr>
      <w:r>
        <w:rPr>
          <w:rFonts w:cs="Arial"/>
        </w:rPr>
        <w:t>Happy to Help CIC is a not for profit organisation owned by Northampton Partnership Homes (NPH); working to improve the health, wellbeing, economy, environment and availability of opportunity to the benefit of NPH customers and communities.</w:t>
      </w:r>
    </w:p>
    <w:p w:rsidR="00F5192E" w:rsidRDefault="00F5192E" w:rsidP="00F5192E">
      <w:pPr>
        <w:pStyle w:val="NoSpacing"/>
      </w:pPr>
      <w:r>
        <w:t xml:space="preserve">I would also like to invite you to an information session on </w:t>
      </w:r>
      <w:r w:rsidRPr="0004462A">
        <w:t>Thursday 1</w:t>
      </w:r>
      <w:r w:rsidR="007B1C09">
        <w:t>8</w:t>
      </w:r>
      <w:r w:rsidRPr="0004462A">
        <w:rPr>
          <w:vertAlign w:val="superscript"/>
        </w:rPr>
        <w:t>th</w:t>
      </w:r>
      <w:r w:rsidRPr="0004462A">
        <w:t xml:space="preserve"> July 201</w:t>
      </w:r>
      <w:r w:rsidR="007B1C09">
        <w:t>9</w:t>
      </w:r>
      <w:r w:rsidRPr="0004462A">
        <w:t>,</w:t>
      </w:r>
      <w:r>
        <w:t xml:space="preserve"> which will be held at: </w:t>
      </w:r>
    </w:p>
    <w:p w:rsidR="00F5192E" w:rsidRDefault="00F5192E" w:rsidP="00F5192E">
      <w:pPr>
        <w:pStyle w:val="NoSpacing"/>
      </w:pPr>
    </w:p>
    <w:p w:rsidR="007B1C09" w:rsidRDefault="007B1C09" w:rsidP="00F5192E">
      <w:pPr>
        <w:pStyle w:val="NoSpacing"/>
      </w:pPr>
      <w:r>
        <w:t>Northampton Partnership Homes</w:t>
      </w:r>
    </w:p>
    <w:p w:rsidR="00F5192E" w:rsidRDefault="00F5192E" w:rsidP="00F5192E">
      <w:pPr>
        <w:pStyle w:val="NoSpacing"/>
      </w:pPr>
      <w:r>
        <w:t>Westbridge Depot</w:t>
      </w:r>
    </w:p>
    <w:p w:rsidR="00F5192E" w:rsidRDefault="007B1C09" w:rsidP="00F5192E">
      <w:pPr>
        <w:pStyle w:val="NoSpacing"/>
      </w:pPr>
      <w:r>
        <w:t xml:space="preserve">9-13 </w:t>
      </w:r>
      <w:r w:rsidR="00F5192E">
        <w:t>St</w:t>
      </w:r>
      <w:r>
        <w:t>.</w:t>
      </w:r>
      <w:r w:rsidR="00F5192E">
        <w:t xml:space="preserve"> James Mill Road</w:t>
      </w:r>
    </w:p>
    <w:p w:rsidR="00F5192E" w:rsidRDefault="00F5192E" w:rsidP="00F5192E">
      <w:pPr>
        <w:pStyle w:val="NoSpacing"/>
      </w:pPr>
      <w:r>
        <w:t>Northampton</w:t>
      </w:r>
    </w:p>
    <w:p w:rsidR="00F5192E" w:rsidRDefault="00F5192E" w:rsidP="00F5192E">
      <w:pPr>
        <w:pStyle w:val="NoSpacing"/>
      </w:pPr>
      <w:r>
        <w:t xml:space="preserve">NN5 5JW </w:t>
      </w:r>
    </w:p>
    <w:p w:rsidR="00F5192E" w:rsidRDefault="00F5192E" w:rsidP="00F5192E">
      <w:pPr>
        <w:pStyle w:val="NoSpacing"/>
      </w:pPr>
    </w:p>
    <w:p w:rsidR="00F5192E" w:rsidRDefault="00F5192E" w:rsidP="00F5192E">
      <w:pPr>
        <w:spacing w:line="240" w:lineRule="auto"/>
        <w:jc w:val="both"/>
        <w:rPr>
          <w:rFonts w:cs="Arial"/>
        </w:rPr>
      </w:pPr>
      <w:r>
        <w:rPr>
          <w:rFonts w:cs="Arial"/>
        </w:rPr>
        <w:t>This event will start at 4</w:t>
      </w:r>
      <w:r w:rsidRPr="006D3CBC">
        <w:rPr>
          <w:rFonts w:cs="Arial"/>
        </w:rPr>
        <w:t>pm</w:t>
      </w:r>
      <w:r>
        <w:rPr>
          <w:rFonts w:cs="Arial"/>
        </w:rPr>
        <w:t xml:space="preserve"> and will give you an insight to the role of a Board </w:t>
      </w:r>
      <w:r w:rsidR="003901FE">
        <w:rPr>
          <w:rFonts w:cs="Arial"/>
        </w:rPr>
        <w:t>Director</w:t>
      </w:r>
      <w:r>
        <w:rPr>
          <w:rFonts w:cs="Arial"/>
        </w:rPr>
        <w:t>.  You will hear more about the appointment process and have the opportunity to access additional support in completing your application.</w:t>
      </w:r>
    </w:p>
    <w:p w:rsidR="00A25594" w:rsidRPr="004000C7" w:rsidRDefault="00F156D1" w:rsidP="00F156D1">
      <w:pPr>
        <w:spacing w:line="240" w:lineRule="auto"/>
        <w:rPr>
          <w:rFonts w:cs="Arial"/>
        </w:rPr>
      </w:pPr>
      <w:r>
        <w:rPr>
          <w:rFonts w:cs="Arial"/>
        </w:rPr>
        <w:t>If you have any</w:t>
      </w:r>
      <w:r w:rsidR="00A25594">
        <w:rPr>
          <w:rFonts w:cs="Arial"/>
        </w:rPr>
        <w:t xml:space="preserve"> questions relating to the application process</w:t>
      </w:r>
      <w:r>
        <w:rPr>
          <w:rFonts w:cs="Arial"/>
        </w:rPr>
        <w:t>,</w:t>
      </w:r>
      <w:r w:rsidR="00A25594">
        <w:rPr>
          <w:rFonts w:cs="Arial"/>
        </w:rPr>
        <w:t xml:space="preserve"> pleas</w:t>
      </w:r>
      <w:r>
        <w:rPr>
          <w:rFonts w:cs="Arial"/>
        </w:rPr>
        <w:t xml:space="preserve">e contact </w:t>
      </w:r>
      <w:r w:rsidR="003901FE">
        <w:rPr>
          <w:rFonts w:cs="Arial"/>
        </w:rPr>
        <w:t xml:space="preserve">NPH </w:t>
      </w:r>
      <w:r>
        <w:rPr>
          <w:rFonts w:cs="Arial"/>
        </w:rPr>
        <w:t>Governance</w:t>
      </w:r>
      <w:r w:rsidR="00A25594">
        <w:rPr>
          <w:rFonts w:cs="Arial"/>
        </w:rPr>
        <w:t xml:space="preserve"> on 01604 83</w:t>
      </w:r>
      <w:r w:rsidR="00195A45">
        <w:rPr>
          <w:rFonts w:cs="Arial"/>
        </w:rPr>
        <w:t>7</w:t>
      </w:r>
      <w:r w:rsidR="00D62C70">
        <w:rPr>
          <w:rFonts w:cs="Arial"/>
        </w:rPr>
        <w:t>206</w:t>
      </w:r>
      <w:r w:rsidR="00A25594">
        <w:rPr>
          <w:rFonts w:cs="Arial"/>
        </w:rPr>
        <w:t xml:space="preserve"> or email </w:t>
      </w:r>
      <w:r w:rsidR="00195A45" w:rsidRPr="00195A45">
        <w:rPr>
          <w:rStyle w:val="Hyperlink"/>
          <w:rFonts w:cs="Arial"/>
        </w:rPr>
        <w:t>happytohelp@nph.org.uk</w:t>
      </w:r>
    </w:p>
    <w:p w:rsidR="00A25594" w:rsidRDefault="00A25594" w:rsidP="00F156D1">
      <w:pPr>
        <w:spacing w:line="240" w:lineRule="auto"/>
        <w:rPr>
          <w:rFonts w:cs="Arial"/>
        </w:rPr>
      </w:pPr>
      <w:r>
        <w:rPr>
          <w:rFonts w:cs="Arial"/>
        </w:rPr>
        <w:t>I look forward to receiving your application.</w:t>
      </w:r>
    </w:p>
    <w:p w:rsidR="003E67B3" w:rsidRDefault="003E67B3" w:rsidP="00A25594">
      <w:pPr>
        <w:spacing w:line="240" w:lineRule="auto"/>
        <w:rPr>
          <w:rFonts w:cs="Arial"/>
        </w:rPr>
      </w:pPr>
    </w:p>
    <w:p w:rsidR="003901FE" w:rsidRDefault="003901FE" w:rsidP="003901FE">
      <w:pPr>
        <w:spacing w:line="240" w:lineRule="auto"/>
        <w:rPr>
          <w:rFonts w:cs="Arial"/>
        </w:rPr>
      </w:pPr>
      <w:r w:rsidRPr="004000C7">
        <w:rPr>
          <w:rFonts w:cs="Arial"/>
        </w:rPr>
        <w:t xml:space="preserve">Yours sincerely </w:t>
      </w:r>
    </w:p>
    <w:p w:rsidR="003901FE" w:rsidRDefault="005143D8" w:rsidP="003901FE">
      <w:pPr>
        <w:spacing w:after="0" w:line="240" w:lineRule="auto"/>
        <w:rPr>
          <w:bCs/>
        </w:rPr>
      </w:pPr>
      <w:r w:rsidRPr="00EE5C2F">
        <w:rPr>
          <w:bCs/>
          <w:noProof/>
          <w:lang w:eastAsia="en-GB"/>
        </w:rPr>
        <w:drawing>
          <wp:inline distT="0" distB="0" distL="0" distR="0">
            <wp:extent cx="16764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61975"/>
                    </a:xfrm>
                    <a:prstGeom prst="rect">
                      <a:avLst/>
                    </a:prstGeom>
                    <a:noFill/>
                    <a:ln>
                      <a:noFill/>
                    </a:ln>
                  </pic:spPr>
                </pic:pic>
              </a:graphicData>
            </a:graphic>
          </wp:inline>
        </w:drawing>
      </w:r>
    </w:p>
    <w:p w:rsidR="003901FE" w:rsidRPr="009D4DA5" w:rsidRDefault="003901FE" w:rsidP="003901FE">
      <w:pPr>
        <w:spacing w:after="0" w:line="240" w:lineRule="auto"/>
        <w:rPr>
          <w:bCs/>
        </w:rPr>
      </w:pPr>
      <w:r>
        <w:rPr>
          <w:bCs/>
        </w:rPr>
        <w:t>Chris Deery</w:t>
      </w:r>
      <w:r w:rsidRPr="009D4DA5">
        <w:rPr>
          <w:bCs/>
        </w:rPr>
        <w:br/>
      </w:r>
      <w:r>
        <w:rPr>
          <w:bCs/>
        </w:rPr>
        <w:t xml:space="preserve">Chair of Happy to Help CIC </w:t>
      </w:r>
      <w:r w:rsidRPr="009D4DA5">
        <w:rPr>
          <w:bCs/>
        </w:rPr>
        <w:t>Board</w:t>
      </w:r>
    </w:p>
    <w:p w:rsidR="008E2C25" w:rsidRDefault="008E2C25">
      <w:pPr>
        <w:sectPr w:rsidR="008E2C25" w:rsidSect="004000C7">
          <w:headerReference w:type="default" r:id="rId9"/>
          <w:footerReference w:type="default" r:id="rId10"/>
          <w:footerReference w:type="first" r:id="rId11"/>
          <w:pgSz w:w="11906" w:h="16838"/>
          <w:pgMar w:top="1440" w:right="1274" w:bottom="1440" w:left="1440" w:header="283" w:footer="57" w:gutter="0"/>
          <w:cols w:space="708"/>
          <w:docGrid w:linePitch="360"/>
        </w:sectPr>
      </w:pPr>
    </w:p>
    <w:p w:rsidR="003901FE" w:rsidRDefault="003901FE" w:rsidP="003901FE">
      <w:r>
        <w:lastRenderedPageBreak/>
        <w:t xml:space="preserve">The appointment process and expected timescales for the recruitment of a Customer </w:t>
      </w:r>
      <w:r w:rsidR="003406B2">
        <w:t>Director</w:t>
      </w:r>
      <w:r>
        <w:t xml:space="preserv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860"/>
      </w:tblGrid>
      <w:tr w:rsidR="00D45666" w:rsidRPr="004A1026" w:rsidTr="005C675E">
        <w:tc>
          <w:tcPr>
            <w:tcW w:w="3227" w:type="dxa"/>
            <w:shd w:val="clear" w:color="auto" w:fill="000000"/>
          </w:tcPr>
          <w:p w:rsidR="00D45666" w:rsidRPr="002A496D" w:rsidRDefault="003901FE" w:rsidP="005C675E">
            <w:pPr>
              <w:spacing w:before="120" w:after="120"/>
              <w:rPr>
                <w:b/>
                <w:sz w:val="24"/>
                <w:szCs w:val="24"/>
              </w:rPr>
            </w:pPr>
            <w:bookmarkStart w:id="0" w:name="_Hlk11746810"/>
            <w:r>
              <w:rPr>
                <w:b/>
                <w:sz w:val="24"/>
                <w:szCs w:val="24"/>
              </w:rPr>
              <w:t>Thursday 18 July 2019</w:t>
            </w:r>
          </w:p>
        </w:tc>
        <w:tc>
          <w:tcPr>
            <w:tcW w:w="6015" w:type="dxa"/>
            <w:shd w:val="clear" w:color="auto" w:fill="auto"/>
          </w:tcPr>
          <w:p w:rsidR="00D45666" w:rsidRDefault="00D45666" w:rsidP="007B1C09">
            <w:pPr>
              <w:spacing w:after="120"/>
            </w:pPr>
            <w:r>
              <w:t xml:space="preserve">Interested candidates are welcome to attend an information session at </w:t>
            </w:r>
            <w:r w:rsidR="007B1C09">
              <w:t>4pm on Thursday 18</w:t>
            </w:r>
            <w:r w:rsidR="007B1C09" w:rsidRPr="00F877B0">
              <w:rPr>
                <w:vertAlign w:val="superscript"/>
              </w:rPr>
              <w:t>th</w:t>
            </w:r>
            <w:r w:rsidR="007B1C09">
              <w:t xml:space="preserve"> July 2019 at:</w:t>
            </w:r>
          </w:p>
          <w:p w:rsidR="00D45666" w:rsidRDefault="00D45666" w:rsidP="005C675E">
            <w:pPr>
              <w:spacing w:after="0"/>
            </w:pPr>
            <w:r>
              <w:t>Northampton Partnership Homes</w:t>
            </w:r>
          </w:p>
          <w:p w:rsidR="00D45666" w:rsidRDefault="00D45666" w:rsidP="005C675E">
            <w:pPr>
              <w:spacing w:after="0"/>
            </w:pPr>
            <w:r>
              <w:t>Westbridge Depot</w:t>
            </w:r>
          </w:p>
          <w:p w:rsidR="00D45666" w:rsidRDefault="00D45666" w:rsidP="005C675E">
            <w:pPr>
              <w:spacing w:after="0"/>
            </w:pPr>
            <w:r>
              <w:t>9-13 St James Mill Road</w:t>
            </w:r>
          </w:p>
          <w:p w:rsidR="00D45666" w:rsidRDefault="00D45666" w:rsidP="005C675E">
            <w:pPr>
              <w:spacing w:after="0"/>
            </w:pPr>
            <w:r>
              <w:t>Northampton</w:t>
            </w:r>
          </w:p>
          <w:p w:rsidR="00D45666" w:rsidRDefault="00D45666" w:rsidP="005C675E">
            <w:pPr>
              <w:spacing w:after="0"/>
            </w:pPr>
            <w:r>
              <w:t>NN5 5JW</w:t>
            </w:r>
          </w:p>
          <w:p w:rsidR="00D45666" w:rsidRPr="004A1026" w:rsidRDefault="00D45666" w:rsidP="003406B2">
            <w:pPr>
              <w:spacing w:before="120" w:after="0"/>
            </w:pPr>
            <w:r>
              <w:t xml:space="preserve">The session is to provide insight to the role, meet existing board </w:t>
            </w:r>
            <w:r w:rsidR="003406B2">
              <w:t>directors</w:t>
            </w:r>
            <w:r>
              <w:t xml:space="preserve"> and access support in completing your application.</w:t>
            </w:r>
          </w:p>
        </w:tc>
      </w:tr>
      <w:bookmarkEnd w:id="0"/>
    </w:tbl>
    <w:p w:rsidR="00F156D1" w:rsidRDefault="00F156D1" w:rsidP="00F156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5862"/>
      </w:tblGrid>
      <w:tr w:rsidR="00F156D1" w:rsidRPr="004A1026" w:rsidTr="00017B96">
        <w:tc>
          <w:tcPr>
            <w:tcW w:w="3227" w:type="dxa"/>
            <w:shd w:val="clear" w:color="auto" w:fill="000000"/>
          </w:tcPr>
          <w:p w:rsidR="00F156D1" w:rsidRPr="004A1026" w:rsidRDefault="003901FE" w:rsidP="00F5192E">
            <w:pPr>
              <w:rPr>
                <w:b/>
                <w:sz w:val="24"/>
                <w:szCs w:val="24"/>
              </w:rPr>
            </w:pPr>
            <w:r w:rsidRPr="004A1026">
              <w:rPr>
                <w:b/>
                <w:sz w:val="24"/>
                <w:szCs w:val="24"/>
              </w:rPr>
              <w:t>Midday</w:t>
            </w:r>
            <w:r w:rsidRPr="00C037B8">
              <w:rPr>
                <w:b/>
                <w:color w:val="FFFFFF"/>
                <w:sz w:val="24"/>
                <w:szCs w:val="24"/>
              </w:rPr>
              <w:t xml:space="preserve"> </w:t>
            </w:r>
            <w:r>
              <w:rPr>
                <w:b/>
                <w:color w:val="FFFFFF"/>
                <w:sz w:val="24"/>
                <w:szCs w:val="24"/>
              </w:rPr>
              <w:t>09 August 2019</w:t>
            </w:r>
          </w:p>
        </w:tc>
        <w:tc>
          <w:tcPr>
            <w:tcW w:w="6015" w:type="dxa"/>
            <w:shd w:val="clear" w:color="auto" w:fill="auto"/>
          </w:tcPr>
          <w:p w:rsidR="00F156D1" w:rsidRPr="004A1026" w:rsidRDefault="003901FE" w:rsidP="007B1C09">
            <w:pPr>
              <w:spacing w:after="0"/>
            </w:pPr>
            <w:r w:rsidRPr="004A1026">
              <w:t>The deadline for receiving your application.  Both parts 1 and 2 of the application form need to be received by this date.</w:t>
            </w:r>
          </w:p>
        </w:tc>
      </w:tr>
    </w:tbl>
    <w:p w:rsidR="00F156D1" w:rsidRPr="004A1026" w:rsidRDefault="00F156D1" w:rsidP="00F156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5849"/>
      </w:tblGrid>
      <w:tr w:rsidR="00F156D1" w:rsidRPr="004A1026" w:rsidTr="00017B96">
        <w:tc>
          <w:tcPr>
            <w:tcW w:w="3227" w:type="dxa"/>
            <w:shd w:val="clear" w:color="auto" w:fill="000000"/>
          </w:tcPr>
          <w:p w:rsidR="00195A45" w:rsidRPr="00195A45" w:rsidRDefault="00195A45" w:rsidP="00195A45">
            <w:pPr>
              <w:rPr>
                <w:b/>
                <w:color w:val="FFFFFF" w:themeColor="background1"/>
                <w:sz w:val="24"/>
                <w:szCs w:val="24"/>
              </w:rPr>
            </w:pPr>
            <w:r w:rsidRPr="00195A45">
              <w:rPr>
                <w:b/>
                <w:color w:val="FFFFFF" w:themeColor="background1"/>
                <w:sz w:val="24"/>
                <w:szCs w:val="24"/>
              </w:rPr>
              <w:t>Week Commencing</w:t>
            </w:r>
          </w:p>
          <w:p w:rsidR="00F156D1" w:rsidRPr="002D0F79" w:rsidRDefault="00195A45" w:rsidP="00195A45">
            <w:pPr>
              <w:rPr>
                <w:sz w:val="24"/>
                <w:szCs w:val="24"/>
              </w:rPr>
            </w:pPr>
            <w:r w:rsidRPr="00195A45">
              <w:rPr>
                <w:b/>
                <w:color w:val="FFFFFF" w:themeColor="background1"/>
                <w:sz w:val="24"/>
                <w:szCs w:val="24"/>
              </w:rPr>
              <w:t>12</w:t>
            </w:r>
            <w:r w:rsidRPr="00195A45">
              <w:rPr>
                <w:b/>
                <w:color w:val="FFFFFF" w:themeColor="background1"/>
                <w:sz w:val="24"/>
                <w:szCs w:val="24"/>
                <w:vertAlign w:val="superscript"/>
              </w:rPr>
              <w:t>th</w:t>
            </w:r>
            <w:r w:rsidRPr="00195A45">
              <w:rPr>
                <w:b/>
                <w:color w:val="FFFFFF" w:themeColor="background1"/>
                <w:sz w:val="24"/>
                <w:szCs w:val="24"/>
              </w:rPr>
              <w:t xml:space="preserve"> August 2019</w:t>
            </w:r>
          </w:p>
        </w:tc>
        <w:tc>
          <w:tcPr>
            <w:tcW w:w="6015" w:type="dxa"/>
            <w:shd w:val="clear" w:color="auto" w:fill="auto"/>
          </w:tcPr>
          <w:p w:rsidR="003901FE" w:rsidRDefault="003901FE" w:rsidP="003901FE">
            <w:r w:rsidRPr="004A1026">
              <w:t>The Re</w:t>
            </w:r>
            <w:r>
              <w:t>cruitment Panel</w:t>
            </w:r>
            <w:r w:rsidRPr="004A1026">
              <w:t xml:space="preserve"> will assess all application forms received.  </w:t>
            </w:r>
          </w:p>
          <w:p w:rsidR="003901FE" w:rsidRDefault="003901FE" w:rsidP="003901FE">
            <w:r w:rsidRPr="004A1026">
              <w:t>Following this process, feedback will be given to advise whether or not you have been shortlisted.</w:t>
            </w:r>
            <w:r>
              <w:t xml:space="preserve"> </w:t>
            </w:r>
          </w:p>
          <w:p w:rsidR="00F156D1" w:rsidRPr="004A1026" w:rsidRDefault="003901FE" w:rsidP="003901FE">
            <w:pPr>
              <w:spacing w:after="0"/>
            </w:pPr>
            <w:r>
              <w:t>Shortlisted candidates w</w:t>
            </w:r>
            <w:r w:rsidRPr="004A1026">
              <w:t>ill</w:t>
            </w:r>
            <w:r>
              <w:t xml:space="preserve"> b</w:t>
            </w:r>
            <w:r w:rsidRPr="004A1026">
              <w:t xml:space="preserve">e </w:t>
            </w:r>
            <w:r>
              <w:t>invited to interview.</w:t>
            </w:r>
          </w:p>
        </w:tc>
      </w:tr>
    </w:tbl>
    <w:p w:rsidR="00F156D1" w:rsidRDefault="00F156D1" w:rsidP="00F156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848"/>
      </w:tblGrid>
      <w:tr w:rsidR="003901FE" w:rsidTr="007E19F2">
        <w:tc>
          <w:tcPr>
            <w:tcW w:w="3227" w:type="dxa"/>
            <w:shd w:val="clear" w:color="auto" w:fill="000000"/>
          </w:tcPr>
          <w:p w:rsidR="00D70EAA" w:rsidRPr="00195A45" w:rsidRDefault="00D70EAA" w:rsidP="00D70EAA">
            <w:pPr>
              <w:rPr>
                <w:b/>
                <w:color w:val="FFFFFF" w:themeColor="background1"/>
                <w:sz w:val="24"/>
                <w:szCs w:val="24"/>
              </w:rPr>
            </w:pPr>
            <w:r w:rsidRPr="00195A45">
              <w:rPr>
                <w:b/>
                <w:color w:val="FFFFFF" w:themeColor="background1"/>
                <w:sz w:val="24"/>
                <w:szCs w:val="24"/>
              </w:rPr>
              <w:t>Week Commencing</w:t>
            </w:r>
          </w:p>
          <w:p w:rsidR="003901FE" w:rsidRPr="009B6AF3" w:rsidRDefault="00D70EAA" w:rsidP="00D70EAA">
            <w:pPr>
              <w:rPr>
                <w:b/>
                <w:color w:val="FF0000"/>
                <w:sz w:val="24"/>
                <w:szCs w:val="24"/>
              </w:rPr>
            </w:pPr>
            <w:r w:rsidRPr="00195A45">
              <w:rPr>
                <w:b/>
                <w:color w:val="FFFFFF" w:themeColor="background1"/>
                <w:sz w:val="24"/>
                <w:szCs w:val="24"/>
              </w:rPr>
              <w:t>1</w:t>
            </w:r>
            <w:r>
              <w:rPr>
                <w:b/>
                <w:color w:val="FFFFFF" w:themeColor="background1"/>
                <w:sz w:val="24"/>
                <w:szCs w:val="24"/>
              </w:rPr>
              <w:t>9</w:t>
            </w:r>
            <w:r w:rsidRPr="00195A45">
              <w:rPr>
                <w:b/>
                <w:color w:val="FFFFFF" w:themeColor="background1"/>
                <w:sz w:val="24"/>
                <w:szCs w:val="24"/>
                <w:vertAlign w:val="superscript"/>
              </w:rPr>
              <w:t>th</w:t>
            </w:r>
            <w:r w:rsidRPr="00195A45">
              <w:rPr>
                <w:b/>
                <w:color w:val="FFFFFF" w:themeColor="background1"/>
                <w:sz w:val="24"/>
                <w:szCs w:val="24"/>
              </w:rPr>
              <w:t xml:space="preserve"> August 2019</w:t>
            </w:r>
          </w:p>
        </w:tc>
        <w:tc>
          <w:tcPr>
            <w:tcW w:w="6015" w:type="dxa"/>
            <w:shd w:val="clear" w:color="auto" w:fill="auto"/>
          </w:tcPr>
          <w:p w:rsidR="003901FE" w:rsidRDefault="003901FE" w:rsidP="007E19F2">
            <w:r>
              <w:t>Interviews take place</w:t>
            </w:r>
            <w:r w:rsidR="001603B9">
              <w:t>.</w:t>
            </w:r>
            <w:bookmarkStart w:id="1" w:name="_GoBack"/>
            <w:bookmarkEnd w:id="1"/>
          </w:p>
        </w:tc>
      </w:tr>
    </w:tbl>
    <w:p w:rsidR="003901FE" w:rsidRDefault="003901FE" w:rsidP="003901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848"/>
      </w:tblGrid>
      <w:tr w:rsidR="003901FE" w:rsidTr="007E19F2">
        <w:tc>
          <w:tcPr>
            <w:tcW w:w="3227" w:type="dxa"/>
            <w:shd w:val="clear" w:color="auto" w:fill="000000"/>
          </w:tcPr>
          <w:p w:rsidR="00D70EAA" w:rsidRPr="00195A45" w:rsidRDefault="00D70EAA" w:rsidP="00D70EAA">
            <w:pPr>
              <w:rPr>
                <w:b/>
                <w:color w:val="FFFFFF" w:themeColor="background1"/>
                <w:sz w:val="24"/>
                <w:szCs w:val="24"/>
              </w:rPr>
            </w:pPr>
            <w:r w:rsidRPr="00195A45">
              <w:rPr>
                <w:b/>
                <w:color w:val="FFFFFF" w:themeColor="background1"/>
                <w:sz w:val="24"/>
                <w:szCs w:val="24"/>
              </w:rPr>
              <w:t>Week Commencing</w:t>
            </w:r>
          </w:p>
          <w:p w:rsidR="003901FE" w:rsidRPr="009B6AF3" w:rsidRDefault="00D70EAA" w:rsidP="00D70EAA">
            <w:pPr>
              <w:rPr>
                <w:b/>
                <w:color w:val="FF0000"/>
                <w:sz w:val="24"/>
                <w:szCs w:val="24"/>
              </w:rPr>
            </w:pPr>
            <w:r>
              <w:rPr>
                <w:b/>
                <w:color w:val="FFFFFF" w:themeColor="background1"/>
                <w:sz w:val="24"/>
                <w:szCs w:val="24"/>
              </w:rPr>
              <w:t>26</w:t>
            </w:r>
            <w:r w:rsidRPr="00D70EAA">
              <w:rPr>
                <w:b/>
                <w:color w:val="FFFFFF" w:themeColor="background1"/>
                <w:sz w:val="24"/>
                <w:szCs w:val="24"/>
                <w:vertAlign w:val="superscript"/>
              </w:rPr>
              <w:t>th</w:t>
            </w:r>
            <w:r>
              <w:rPr>
                <w:b/>
                <w:color w:val="FFFFFF" w:themeColor="background1"/>
                <w:sz w:val="24"/>
                <w:szCs w:val="24"/>
              </w:rPr>
              <w:t xml:space="preserve"> </w:t>
            </w:r>
            <w:r w:rsidRPr="00195A45">
              <w:rPr>
                <w:b/>
                <w:color w:val="FFFFFF" w:themeColor="background1"/>
                <w:sz w:val="24"/>
                <w:szCs w:val="24"/>
              </w:rPr>
              <w:t>August 2019</w:t>
            </w:r>
          </w:p>
        </w:tc>
        <w:tc>
          <w:tcPr>
            <w:tcW w:w="6015" w:type="dxa"/>
            <w:shd w:val="clear" w:color="auto" w:fill="auto"/>
          </w:tcPr>
          <w:p w:rsidR="003901FE" w:rsidRDefault="003901FE" w:rsidP="007E19F2">
            <w:r>
              <w:t>Feedback will be given as to whether or not candidates are successful.</w:t>
            </w:r>
          </w:p>
        </w:tc>
      </w:tr>
    </w:tbl>
    <w:p w:rsidR="003901FE" w:rsidRDefault="003901FE" w:rsidP="00F156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5859"/>
      </w:tblGrid>
      <w:tr w:rsidR="00F156D1" w:rsidTr="003901FE">
        <w:tc>
          <w:tcPr>
            <w:tcW w:w="3157" w:type="dxa"/>
            <w:shd w:val="clear" w:color="auto" w:fill="000000"/>
          </w:tcPr>
          <w:p w:rsidR="00F156D1" w:rsidRPr="002D0F79" w:rsidRDefault="007B1C09" w:rsidP="004975AE">
            <w:pPr>
              <w:rPr>
                <w:sz w:val="24"/>
                <w:szCs w:val="24"/>
              </w:rPr>
            </w:pPr>
            <w:r w:rsidRPr="002D0F79">
              <w:rPr>
                <w:b/>
                <w:sz w:val="24"/>
                <w:szCs w:val="24"/>
              </w:rPr>
              <w:t xml:space="preserve">Friday </w:t>
            </w:r>
            <w:r>
              <w:rPr>
                <w:b/>
                <w:sz w:val="24"/>
                <w:szCs w:val="24"/>
              </w:rPr>
              <w:t>18</w:t>
            </w:r>
            <w:r w:rsidRPr="006A7746">
              <w:rPr>
                <w:b/>
                <w:sz w:val="24"/>
                <w:szCs w:val="24"/>
                <w:vertAlign w:val="superscript"/>
              </w:rPr>
              <w:t>th</w:t>
            </w:r>
            <w:r>
              <w:rPr>
                <w:b/>
                <w:sz w:val="24"/>
                <w:szCs w:val="24"/>
              </w:rPr>
              <w:t xml:space="preserve"> October 2019</w:t>
            </w:r>
          </w:p>
        </w:tc>
        <w:tc>
          <w:tcPr>
            <w:tcW w:w="5859" w:type="dxa"/>
            <w:shd w:val="clear" w:color="auto" w:fill="auto"/>
          </w:tcPr>
          <w:p w:rsidR="00F156D1" w:rsidRDefault="005042B1" w:rsidP="003406B2">
            <w:pPr>
              <w:spacing w:after="0"/>
            </w:pPr>
            <w:r w:rsidRPr="004A1026">
              <w:t xml:space="preserve">The </w:t>
            </w:r>
            <w:r>
              <w:t xml:space="preserve">NPH </w:t>
            </w:r>
            <w:r w:rsidRPr="004A1026">
              <w:t xml:space="preserve">Board will formally appoint the successful </w:t>
            </w:r>
            <w:r>
              <w:t>Customer</w:t>
            </w:r>
            <w:r w:rsidRPr="004A1026">
              <w:t xml:space="preserve"> </w:t>
            </w:r>
            <w:r w:rsidR="003406B2">
              <w:t>Director</w:t>
            </w:r>
            <w:r w:rsidRPr="004A1026">
              <w:t xml:space="preserve"> at the 201</w:t>
            </w:r>
            <w:r>
              <w:t>8</w:t>
            </w:r>
            <w:r w:rsidRPr="004A1026">
              <w:t xml:space="preserve"> Annual General Meeting.</w:t>
            </w:r>
          </w:p>
        </w:tc>
      </w:tr>
    </w:tbl>
    <w:p w:rsidR="0095734B" w:rsidRDefault="0095734B" w:rsidP="008E2C25">
      <w:pPr>
        <w:sectPr w:rsidR="0095734B">
          <w:headerReference w:type="default" r:id="rId12"/>
          <w:footerReference w:type="default" r:id="rId13"/>
          <w:pgSz w:w="11906" w:h="16838"/>
          <w:pgMar w:top="1440" w:right="1440" w:bottom="1440" w:left="1440" w:header="708" w:footer="708" w:gutter="0"/>
          <w:cols w:space="708"/>
          <w:docGrid w:linePitch="360"/>
        </w:sectPr>
      </w:pPr>
    </w:p>
    <w:p w:rsidR="004975AE" w:rsidRDefault="004975AE" w:rsidP="00017B96">
      <w:pPr>
        <w:autoSpaceDE w:val="0"/>
        <w:autoSpaceDN w:val="0"/>
        <w:adjustRightInd w:val="0"/>
        <w:spacing w:beforeLines="60" w:before="144" w:afterLines="60" w:after="144"/>
        <w:rPr>
          <w:rFonts w:cs="Arial"/>
          <w:b/>
          <w:bCs/>
          <w:color w:val="000000"/>
        </w:rPr>
      </w:pPr>
    </w:p>
    <w:p w:rsidR="004975AE" w:rsidRDefault="004975AE" w:rsidP="004975AE">
      <w:r>
        <w:t xml:space="preserve">Information provided in support of your application for the </w:t>
      </w:r>
      <w:r w:rsidR="003901FE">
        <w:t xml:space="preserve">Customer </w:t>
      </w:r>
      <w:r w:rsidR="00EF5166">
        <w:t>Director</w:t>
      </w:r>
      <w:r>
        <w:t xml:space="preserve"> role will be processed and stored in line with the General Data Protection Regulations and The Data Protection Bill 2018, and will only be used for that purpose.</w:t>
      </w:r>
    </w:p>
    <w:p w:rsidR="004975AE" w:rsidRDefault="004975AE" w:rsidP="004975AE">
      <w:r>
        <w:t>We will retain your information 18 months after the appointment of the successful candidate on Friday 1</w:t>
      </w:r>
      <w:r w:rsidR="007B1C09">
        <w:t>8</w:t>
      </w:r>
      <w:r>
        <w:t>th October 201</w:t>
      </w:r>
      <w:r w:rsidR="007B1C09">
        <w:t>9</w:t>
      </w:r>
      <w:r>
        <w:t xml:space="preserve">. The unsuccessful candidates’ data will then be destroyed securely. </w:t>
      </w:r>
    </w:p>
    <w:p w:rsidR="004975AE" w:rsidRDefault="005042B1" w:rsidP="004975AE">
      <w:r>
        <w:t>Happy to Help (Northampton) CIC and Northampton Partnership Homes</w:t>
      </w:r>
      <w:r w:rsidR="004975AE">
        <w:t xml:space="preserve"> will not share your information with any third parties. NPH’s full Privacy Notice can be accessed here </w:t>
      </w:r>
      <w:hyperlink r:id="rId14" w:history="1">
        <w:r w:rsidR="007B1C09" w:rsidRPr="00106489">
          <w:rPr>
            <w:rStyle w:val="Hyperlink"/>
          </w:rPr>
          <w:t>https://www.nph.org.uk/privacy-policy</w:t>
        </w:r>
      </w:hyperlink>
      <w:r w:rsidR="004975AE">
        <w:t xml:space="preserve">  </w:t>
      </w:r>
    </w:p>
    <w:p w:rsidR="004975AE" w:rsidRDefault="004975AE" w:rsidP="004975AE">
      <w:pPr>
        <w:rPr>
          <w:rFonts w:cs="Arial"/>
        </w:rPr>
      </w:pPr>
    </w:p>
    <w:p w:rsidR="004975AE" w:rsidRDefault="004975AE" w:rsidP="004975AE">
      <w:pPr>
        <w:rPr>
          <w:rFonts w:cs="Arial"/>
        </w:rPr>
      </w:pPr>
    </w:p>
    <w:p w:rsidR="004975AE" w:rsidRPr="004975AE" w:rsidRDefault="004975AE" w:rsidP="004975AE">
      <w:pPr>
        <w:rPr>
          <w:rFonts w:cs="Arial"/>
        </w:rPr>
        <w:sectPr w:rsidR="004975AE" w:rsidRPr="004975AE" w:rsidSect="00922C72">
          <w:headerReference w:type="default" r:id="rId15"/>
          <w:pgSz w:w="11906" w:h="16838"/>
          <w:pgMar w:top="709" w:right="1440" w:bottom="709" w:left="1440" w:header="708" w:footer="708" w:gutter="0"/>
          <w:cols w:space="708"/>
          <w:docGrid w:linePitch="360"/>
        </w:sect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tblGrid>
      <w:tr w:rsidR="00F156D1" w:rsidRPr="00337DFD" w:rsidTr="00017B96">
        <w:tc>
          <w:tcPr>
            <w:tcW w:w="2269" w:type="dxa"/>
          </w:tcPr>
          <w:p w:rsidR="00F156D1" w:rsidRPr="00337DFD" w:rsidRDefault="00F156D1" w:rsidP="00017B96">
            <w:pPr>
              <w:autoSpaceDE w:val="0"/>
              <w:autoSpaceDN w:val="0"/>
              <w:adjustRightInd w:val="0"/>
              <w:spacing w:beforeLines="60" w:before="144" w:afterLines="60" w:after="144"/>
              <w:rPr>
                <w:rFonts w:cs="Arial"/>
                <w:b/>
                <w:bCs/>
                <w:color w:val="000000"/>
              </w:rPr>
            </w:pPr>
            <w:r w:rsidRPr="00337DFD">
              <w:rPr>
                <w:rFonts w:cs="Arial"/>
                <w:b/>
                <w:bCs/>
                <w:color w:val="000000"/>
              </w:rPr>
              <w:lastRenderedPageBreak/>
              <w:t>Title:</w:t>
            </w:r>
          </w:p>
        </w:tc>
        <w:tc>
          <w:tcPr>
            <w:tcW w:w="6946" w:type="dxa"/>
          </w:tcPr>
          <w:p w:rsidR="00F156D1" w:rsidRPr="00337DFD" w:rsidRDefault="005042B1" w:rsidP="00722B94">
            <w:pPr>
              <w:autoSpaceDE w:val="0"/>
              <w:autoSpaceDN w:val="0"/>
              <w:adjustRightInd w:val="0"/>
              <w:spacing w:beforeLines="60" w:before="144" w:afterLines="60" w:after="144"/>
              <w:rPr>
                <w:rFonts w:cs="Arial"/>
                <w:b/>
                <w:bCs/>
                <w:color w:val="000000"/>
              </w:rPr>
            </w:pPr>
            <w:r>
              <w:rPr>
                <w:rFonts w:cs="Arial"/>
                <w:b/>
                <w:bCs/>
                <w:color w:val="000000"/>
              </w:rPr>
              <w:t xml:space="preserve">Customer </w:t>
            </w:r>
            <w:r w:rsidR="00722B94">
              <w:rPr>
                <w:rFonts w:cs="Arial"/>
                <w:b/>
                <w:bCs/>
                <w:color w:val="000000"/>
              </w:rPr>
              <w:t>Director</w:t>
            </w:r>
          </w:p>
        </w:tc>
      </w:tr>
      <w:tr w:rsidR="00F156D1" w:rsidRPr="00337DFD" w:rsidTr="00017B96">
        <w:tc>
          <w:tcPr>
            <w:tcW w:w="2269" w:type="dxa"/>
            <w:tcBorders>
              <w:bottom w:val="single" w:sz="4" w:space="0" w:color="auto"/>
            </w:tcBorders>
          </w:tcPr>
          <w:p w:rsidR="00F156D1" w:rsidRPr="00337DFD" w:rsidRDefault="00F156D1" w:rsidP="00017B96">
            <w:pPr>
              <w:autoSpaceDE w:val="0"/>
              <w:autoSpaceDN w:val="0"/>
              <w:adjustRightInd w:val="0"/>
              <w:spacing w:beforeLines="60" w:before="144" w:afterLines="60" w:after="144"/>
              <w:rPr>
                <w:rFonts w:cs="Arial"/>
                <w:b/>
                <w:bCs/>
                <w:color w:val="000000"/>
              </w:rPr>
            </w:pPr>
            <w:r w:rsidRPr="00337DFD">
              <w:rPr>
                <w:rFonts w:cs="Arial"/>
                <w:b/>
                <w:bCs/>
                <w:color w:val="000000"/>
              </w:rPr>
              <w:t>Responsible to:</w:t>
            </w:r>
          </w:p>
        </w:tc>
        <w:tc>
          <w:tcPr>
            <w:tcW w:w="6946" w:type="dxa"/>
            <w:tcBorders>
              <w:bottom w:val="single" w:sz="4" w:space="0" w:color="auto"/>
            </w:tcBorders>
          </w:tcPr>
          <w:p w:rsidR="00F156D1" w:rsidRPr="00337DFD" w:rsidRDefault="005042B1" w:rsidP="00017B96">
            <w:pPr>
              <w:autoSpaceDE w:val="0"/>
              <w:autoSpaceDN w:val="0"/>
              <w:adjustRightInd w:val="0"/>
              <w:spacing w:beforeLines="60" w:before="144" w:afterLines="60" w:after="144"/>
              <w:rPr>
                <w:rFonts w:cs="Arial"/>
                <w:b/>
                <w:bCs/>
                <w:color w:val="000000"/>
              </w:rPr>
            </w:pPr>
            <w:r w:rsidRPr="00337DFD">
              <w:rPr>
                <w:rFonts w:cs="Arial"/>
                <w:b/>
                <w:bCs/>
                <w:color w:val="000000"/>
              </w:rPr>
              <w:t xml:space="preserve">Chair of </w:t>
            </w:r>
            <w:r>
              <w:rPr>
                <w:rFonts w:cs="Arial"/>
                <w:b/>
                <w:bCs/>
                <w:color w:val="000000"/>
              </w:rPr>
              <w:t>Happy to Help CIC</w:t>
            </w:r>
          </w:p>
        </w:tc>
      </w:tr>
      <w:tr w:rsidR="00F156D1" w:rsidRPr="008E122D" w:rsidTr="00017B96">
        <w:tc>
          <w:tcPr>
            <w:tcW w:w="9215" w:type="dxa"/>
            <w:gridSpan w:val="2"/>
            <w:shd w:val="clear" w:color="auto" w:fill="000000"/>
          </w:tcPr>
          <w:p w:rsidR="00F156D1" w:rsidRPr="008E122D" w:rsidRDefault="00F156D1" w:rsidP="00017B96">
            <w:pPr>
              <w:rPr>
                <w:rFonts w:cs="Arial"/>
                <w:b/>
                <w:bCs/>
                <w:color w:val="FFFFFF"/>
              </w:rPr>
            </w:pPr>
            <w:r w:rsidRPr="008E122D">
              <w:rPr>
                <w:rFonts w:cs="Arial"/>
                <w:b/>
                <w:bCs/>
                <w:color w:val="FFFFFF"/>
              </w:rPr>
              <w:t>Responsible for</w:t>
            </w:r>
          </w:p>
        </w:tc>
      </w:tr>
      <w:tr w:rsidR="00F156D1" w:rsidRPr="008E122D" w:rsidTr="00017B96">
        <w:tc>
          <w:tcPr>
            <w:tcW w:w="9215" w:type="dxa"/>
            <w:gridSpan w:val="2"/>
            <w:shd w:val="clear" w:color="auto" w:fill="FFFFFF"/>
          </w:tcPr>
          <w:p w:rsidR="005042B1" w:rsidRPr="008E122D" w:rsidRDefault="005042B1" w:rsidP="005042B1">
            <w:pPr>
              <w:numPr>
                <w:ilvl w:val="0"/>
                <w:numId w:val="9"/>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Act in the capacity of a Director under company legislation and within the powers and remit vested in </w:t>
            </w:r>
            <w:r>
              <w:rPr>
                <w:rFonts w:cs="Arial"/>
                <w:color w:val="000000"/>
              </w:rPr>
              <w:t xml:space="preserve">the CIC by </w:t>
            </w:r>
            <w:r w:rsidRPr="008E122D">
              <w:rPr>
                <w:rFonts w:cs="Arial"/>
                <w:color w:val="000000"/>
              </w:rPr>
              <w:t xml:space="preserve">Northampton </w:t>
            </w:r>
            <w:r>
              <w:rPr>
                <w:rFonts w:cs="Arial"/>
                <w:color w:val="000000"/>
              </w:rPr>
              <w:t>Partnership Homes</w:t>
            </w:r>
            <w:r w:rsidRPr="008E122D">
              <w:rPr>
                <w:rFonts w:cs="Arial"/>
                <w:color w:val="000000"/>
              </w:rPr>
              <w:t xml:space="preserve"> </w:t>
            </w:r>
            <w:r>
              <w:rPr>
                <w:rFonts w:cs="Arial"/>
                <w:color w:val="000000"/>
              </w:rPr>
              <w:t xml:space="preserve"> (NPH)</w:t>
            </w:r>
          </w:p>
          <w:p w:rsidR="005042B1" w:rsidRPr="008E122D" w:rsidRDefault="005042B1" w:rsidP="005042B1">
            <w:pPr>
              <w:numPr>
                <w:ilvl w:val="0"/>
                <w:numId w:val="10"/>
              </w:numPr>
              <w:autoSpaceDE w:val="0"/>
              <w:autoSpaceDN w:val="0"/>
              <w:adjustRightInd w:val="0"/>
              <w:spacing w:beforeLines="60" w:before="144" w:afterLines="60" w:after="144" w:line="240" w:lineRule="auto"/>
              <w:rPr>
                <w:rFonts w:cs="Arial"/>
                <w:b/>
                <w:bCs/>
                <w:color w:val="000000"/>
              </w:rPr>
            </w:pPr>
            <w:r w:rsidRPr="008E122D">
              <w:rPr>
                <w:rFonts w:cs="Arial"/>
                <w:color w:val="000000"/>
              </w:rPr>
              <w:t>Ensure the necessary financial, risk and performance management systems are in place to deliver efficient, effective, value for money services t</w:t>
            </w:r>
            <w:r>
              <w:rPr>
                <w:rFonts w:cs="Arial"/>
                <w:color w:val="000000"/>
              </w:rPr>
              <w:t>hat</w:t>
            </w:r>
            <w:r w:rsidRPr="008E122D">
              <w:rPr>
                <w:rFonts w:cs="Arial"/>
                <w:color w:val="000000"/>
              </w:rPr>
              <w:t xml:space="preserve"> meet customer needs and priorities</w:t>
            </w:r>
          </w:p>
          <w:p w:rsidR="005042B1" w:rsidRPr="008E122D" w:rsidRDefault="005042B1" w:rsidP="005042B1">
            <w:pPr>
              <w:numPr>
                <w:ilvl w:val="0"/>
                <w:numId w:val="10"/>
              </w:numPr>
              <w:autoSpaceDE w:val="0"/>
              <w:autoSpaceDN w:val="0"/>
              <w:adjustRightInd w:val="0"/>
              <w:spacing w:beforeLines="60" w:before="144" w:afterLines="60" w:after="144" w:line="240" w:lineRule="auto"/>
              <w:rPr>
                <w:rFonts w:cs="Arial"/>
                <w:b/>
                <w:bCs/>
                <w:color w:val="000000"/>
              </w:rPr>
            </w:pPr>
            <w:r w:rsidRPr="008E122D">
              <w:rPr>
                <w:rFonts w:cs="Arial"/>
                <w:color w:val="000000"/>
              </w:rPr>
              <w:t xml:space="preserve">Adhere to the vision, mission, values and culture of NPH </w:t>
            </w:r>
          </w:p>
          <w:p w:rsidR="00F156D1" w:rsidRPr="008E122D" w:rsidRDefault="005042B1" w:rsidP="005042B1">
            <w:pPr>
              <w:numPr>
                <w:ilvl w:val="0"/>
                <w:numId w:val="10"/>
              </w:numPr>
              <w:autoSpaceDE w:val="0"/>
              <w:autoSpaceDN w:val="0"/>
              <w:adjustRightInd w:val="0"/>
              <w:spacing w:beforeLines="60" w:before="144" w:afterLines="60" w:after="144" w:line="240" w:lineRule="auto"/>
              <w:rPr>
                <w:rFonts w:cs="Arial"/>
                <w:b/>
                <w:bCs/>
                <w:color w:val="000000"/>
              </w:rPr>
            </w:pPr>
            <w:r w:rsidRPr="008E122D">
              <w:rPr>
                <w:rFonts w:cs="Arial"/>
                <w:color w:val="000000"/>
              </w:rPr>
              <w:t>Dir</w:t>
            </w:r>
            <w:r>
              <w:rPr>
                <w:rFonts w:cs="Arial"/>
                <w:color w:val="000000"/>
              </w:rPr>
              <w:t xml:space="preserve">ect, control and scrutinise company </w:t>
            </w:r>
            <w:r w:rsidRPr="008E122D">
              <w:rPr>
                <w:rFonts w:cs="Arial"/>
                <w:color w:val="000000"/>
              </w:rPr>
              <w:t>affairs, ensuring compliance w</w:t>
            </w:r>
            <w:r>
              <w:rPr>
                <w:rFonts w:cs="Arial"/>
                <w:color w:val="000000"/>
              </w:rPr>
              <w:t xml:space="preserve">ith the CIC’s Community Interest Statement and strategic objectives, </w:t>
            </w:r>
            <w:r w:rsidRPr="008E122D">
              <w:rPr>
                <w:rFonts w:cs="Arial"/>
                <w:color w:val="000000"/>
              </w:rPr>
              <w:t>ensuring its long-term success</w:t>
            </w:r>
          </w:p>
        </w:tc>
      </w:tr>
      <w:tr w:rsidR="005042B1" w:rsidRPr="008E122D" w:rsidTr="00017B96">
        <w:tc>
          <w:tcPr>
            <w:tcW w:w="2269" w:type="dxa"/>
            <w:shd w:val="clear" w:color="auto" w:fill="FFFFFF"/>
          </w:tcPr>
          <w:p w:rsidR="005042B1" w:rsidRPr="008E122D" w:rsidRDefault="005042B1" w:rsidP="005042B1">
            <w:pPr>
              <w:rPr>
                <w:rFonts w:cs="Arial"/>
                <w:b/>
                <w:bCs/>
                <w:color w:val="FFFFFF"/>
              </w:rPr>
            </w:pPr>
            <w:r w:rsidRPr="008E122D">
              <w:rPr>
                <w:rFonts w:cs="Arial"/>
                <w:b/>
                <w:bCs/>
                <w:color w:val="000000"/>
              </w:rPr>
              <w:t>Remuneration</w:t>
            </w:r>
          </w:p>
        </w:tc>
        <w:tc>
          <w:tcPr>
            <w:tcW w:w="6946" w:type="dxa"/>
            <w:shd w:val="clear" w:color="auto" w:fill="FFFFFF"/>
          </w:tcPr>
          <w:p w:rsidR="005042B1" w:rsidRPr="00D26B4C" w:rsidRDefault="005042B1" w:rsidP="005042B1">
            <w:r w:rsidRPr="00D26B4C">
              <w:t>Out of pocket expenses will be paid</w:t>
            </w:r>
          </w:p>
        </w:tc>
      </w:tr>
      <w:tr w:rsidR="005042B1" w:rsidRPr="008E122D" w:rsidTr="00017B96">
        <w:tc>
          <w:tcPr>
            <w:tcW w:w="2269" w:type="dxa"/>
            <w:shd w:val="clear" w:color="auto" w:fill="FFFFFF"/>
          </w:tcPr>
          <w:p w:rsidR="005042B1" w:rsidRPr="008E122D" w:rsidRDefault="005042B1" w:rsidP="005042B1">
            <w:pPr>
              <w:rPr>
                <w:rFonts w:cs="Arial"/>
                <w:b/>
                <w:bCs/>
                <w:color w:val="FFFFFF"/>
              </w:rPr>
            </w:pPr>
            <w:r w:rsidRPr="008E122D">
              <w:rPr>
                <w:rFonts w:cs="Arial"/>
                <w:b/>
                <w:bCs/>
                <w:color w:val="000000"/>
              </w:rPr>
              <w:t>Term of Office</w:t>
            </w:r>
          </w:p>
        </w:tc>
        <w:tc>
          <w:tcPr>
            <w:tcW w:w="6946" w:type="dxa"/>
            <w:shd w:val="clear" w:color="auto" w:fill="FFFFFF"/>
          </w:tcPr>
          <w:p w:rsidR="005042B1" w:rsidRPr="00D26B4C" w:rsidRDefault="005042B1" w:rsidP="005042B1">
            <w:r w:rsidRPr="005042B1">
              <w:t>A period of 3 years and subject to re-election, up to a maximum of 9 years in total in office</w:t>
            </w:r>
          </w:p>
        </w:tc>
      </w:tr>
      <w:tr w:rsidR="00F156D1" w:rsidRPr="008E122D" w:rsidTr="00017B96">
        <w:tc>
          <w:tcPr>
            <w:tcW w:w="9215" w:type="dxa"/>
            <w:gridSpan w:val="2"/>
            <w:shd w:val="clear" w:color="auto" w:fill="000000"/>
          </w:tcPr>
          <w:p w:rsidR="00F156D1" w:rsidRPr="008E122D" w:rsidRDefault="00F156D1" w:rsidP="00017B96">
            <w:pPr>
              <w:rPr>
                <w:rFonts w:cs="Arial"/>
                <w:b/>
                <w:bCs/>
              </w:rPr>
            </w:pPr>
            <w:r w:rsidRPr="008E122D">
              <w:rPr>
                <w:rFonts w:cs="Arial"/>
                <w:b/>
                <w:bCs/>
                <w:color w:val="FFFFFF"/>
              </w:rPr>
              <w:t>Main areas of responsibility and specific duties</w:t>
            </w:r>
          </w:p>
        </w:tc>
      </w:tr>
      <w:tr w:rsidR="005042B1" w:rsidRPr="008E122D" w:rsidTr="00017B96">
        <w:tc>
          <w:tcPr>
            <w:tcW w:w="9215" w:type="dxa"/>
            <w:gridSpan w:val="2"/>
            <w:shd w:val="clear" w:color="auto" w:fill="auto"/>
          </w:tcPr>
          <w:p w:rsidR="005042B1" w:rsidRPr="008E122D" w:rsidRDefault="005042B1" w:rsidP="005042B1">
            <w:pPr>
              <w:autoSpaceDE w:val="0"/>
              <w:autoSpaceDN w:val="0"/>
              <w:adjustRightInd w:val="0"/>
              <w:spacing w:beforeLines="60" w:before="144" w:afterLines="60" w:after="144"/>
              <w:rPr>
                <w:rFonts w:cs="Arial"/>
                <w:b/>
                <w:bCs/>
                <w:color w:val="000000"/>
              </w:rPr>
            </w:pPr>
            <w:r w:rsidRPr="008E122D">
              <w:rPr>
                <w:rFonts w:cs="Arial"/>
                <w:b/>
                <w:bCs/>
                <w:color w:val="000000"/>
              </w:rPr>
              <w:t>Strategic Direction, Leadership and Compliance</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Provide strategic leadership for the direction, over</w:t>
            </w:r>
            <w:r>
              <w:rPr>
                <w:rFonts w:cs="Arial"/>
                <w:color w:val="000000"/>
              </w:rPr>
              <w:t>sight and control of the CIC</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Ensure that the </w:t>
            </w:r>
            <w:r>
              <w:rPr>
                <w:rFonts w:cs="Arial"/>
                <w:color w:val="000000"/>
              </w:rPr>
              <w:t>Company</w:t>
            </w:r>
            <w:r w:rsidRPr="008E122D">
              <w:rPr>
                <w:rFonts w:cs="Arial"/>
                <w:color w:val="000000"/>
              </w:rPr>
              <w:t xml:space="preserve"> is governed correctly in line with its constitutional, statutory and regulatory obligations, its Code of Conduct, legislation and best practice, and that the Company acts within its powers</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Ensure all Board decisions comply with the Companies Act 2006</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Contribute to and share responsibility for the </w:t>
            </w:r>
            <w:r>
              <w:rPr>
                <w:rFonts w:cs="Arial"/>
                <w:color w:val="000000"/>
              </w:rPr>
              <w:t>CIC</w:t>
            </w:r>
            <w:r w:rsidRPr="008E122D">
              <w:rPr>
                <w:rFonts w:cs="Arial"/>
                <w:color w:val="000000"/>
              </w:rPr>
              <w:t xml:space="preserve"> Board’s decisions, including its duty to exercise reasonable care, skill, diligence and independent judgement</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Set, monitor and review the short and long term objectives,</w:t>
            </w:r>
            <w:r>
              <w:rPr>
                <w:rFonts w:cs="Arial"/>
                <w:color w:val="000000"/>
              </w:rPr>
              <w:t xml:space="preserve"> strategy and performance of the CIC</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Show understanding of the external factors which influence the work of </w:t>
            </w:r>
            <w:r>
              <w:rPr>
                <w:rFonts w:cs="Arial"/>
                <w:color w:val="000000"/>
              </w:rPr>
              <w:t>the CIC</w:t>
            </w:r>
            <w:r w:rsidRPr="008E122D">
              <w:rPr>
                <w:rFonts w:cs="Arial"/>
                <w:color w:val="000000"/>
              </w:rPr>
              <w:t xml:space="preserve">, </w:t>
            </w:r>
            <w:r>
              <w:rPr>
                <w:rFonts w:cs="Arial"/>
                <w:color w:val="000000"/>
              </w:rPr>
              <w:t>such as:</w:t>
            </w:r>
            <w:r w:rsidRPr="008E122D">
              <w:rPr>
                <w:rFonts w:cs="Arial"/>
                <w:color w:val="000000"/>
              </w:rPr>
              <w:t xml:space="preserve"> Governme</w:t>
            </w:r>
            <w:r>
              <w:rPr>
                <w:rFonts w:cs="Arial"/>
                <w:color w:val="000000"/>
              </w:rPr>
              <w:t xml:space="preserve">nt policy, </w:t>
            </w:r>
            <w:r w:rsidRPr="008E122D">
              <w:rPr>
                <w:rFonts w:cs="Arial"/>
                <w:color w:val="000000"/>
              </w:rPr>
              <w:t>welfare reform, changes within society and the economy</w:t>
            </w:r>
            <w:r>
              <w:rPr>
                <w:rFonts w:cs="Arial"/>
                <w:color w:val="000000"/>
              </w:rPr>
              <w:t>, the changing needs of Northampton and its communities</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Foster a culture which enhances commitment, enthu</w:t>
            </w:r>
            <w:r>
              <w:rPr>
                <w:rFonts w:cs="Arial"/>
                <w:color w:val="000000"/>
              </w:rPr>
              <w:t xml:space="preserve">siasm and excellence </w:t>
            </w:r>
            <w:r w:rsidRPr="008E122D">
              <w:rPr>
                <w:rFonts w:cs="Arial"/>
                <w:color w:val="000000"/>
              </w:rPr>
              <w:t>and of working together to achieve success</w:t>
            </w:r>
          </w:p>
          <w:p w:rsidR="005042B1" w:rsidRDefault="005042B1" w:rsidP="005042B1">
            <w:pPr>
              <w:autoSpaceDE w:val="0"/>
              <w:autoSpaceDN w:val="0"/>
              <w:adjustRightInd w:val="0"/>
              <w:spacing w:beforeLines="60" w:before="144" w:afterLines="60" w:after="144"/>
              <w:rPr>
                <w:rFonts w:cs="Arial"/>
                <w:b/>
                <w:color w:val="000000"/>
              </w:rPr>
            </w:pPr>
          </w:p>
          <w:p w:rsidR="005042B1" w:rsidRPr="008E122D" w:rsidRDefault="005042B1" w:rsidP="005042B1">
            <w:pPr>
              <w:autoSpaceDE w:val="0"/>
              <w:autoSpaceDN w:val="0"/>
              <w:adjustRightInd w:val="0"/>
              <w:spacing w:beforeLines="60" w:before="144" w:afterLines="60" w:after="144"/>
              <w:rPr>
                <w:rFonts w:cs="Arial"/>
                <w:b/>
                <w:color w:val="000000"/>
              </w:rPr>
            </w:pPr>
            <w:r w:rsidRPr="008E122D">
              <w:rPr>
                <w:rFonts w:cs="Arial"/>
                <w:b/>
                <w:color w:val="000000"/>
              </w:rPr>
              <w:t>Financial Management and Control of Risk</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Approve and mo</w:t>
            </w:r>
            <w:r>
              <w:rPr>
                <w:rFonts w:cs="Arial"/>
                <w:color w:val="000000"/>
              </w:rPr>
              <w:t xml:space="preserve">nitor </w:t>
            </w:r>
            <w:r w:rsidRPr="008E122D">
              <w:rPr>
                <w:rFonts w:cs="Arial"/>
                <w:color w:val="000000"/>
              </w:rPr>
              <w:t>budge</w:t>
            </w:r>
            <w:r>
              <w:rPr>
                <w:rFonts w:cs="Arial"/>
                <w:color w:val="000000"/>
              </w:rPr>
              <w:t xml:space="preserve">ts for income and </w:t>
            </w:r>
            <w:r w:rsidRPr="008E122D">
              <w:rPr>
                <w:rFonts w:cs="Arial"/>
                <w:color w:val="000000"/>
              </w:rPr>
              <w:t>expenditure and seek to identify and manage risk at all times</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lastRenderedPageBreak/>
              <w:t xml:space="preserve">Maintain financial control by approving and monitoring the </w:t>
            </w:r>
            <w:r>
              <w:rPr>
                <w:rFonts w:cs="Arial"/>
                <w:color w:val="000000"/>
              </w:rPr>
              <w:t>corporate</w:t>
            </w:r>
            <w:r w:rsidRPr="008E122D">
              <w:rPr>
                <w:rFonts w:cs="Arial"/>
                <w:color w:val="000000"/>
              </w:rPr>
              <w:t xml:space="preserve"> plan, the accounts, cash flow, and any </w:t>
            </w:r>
            <w:r>
              <w:rPr>
                <w:rFonts w:cs="Arial"/>
                <w:color w:val="000000"/>
              </w:rPr>
              <w:t>grant monies obtained</w:t>
            </w:r>
          </w:p>
          <w:p w:rsidR="005042B1" w:rsidRPr="009F3341"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Establish and oversee a risk management framework in order to safeguard </w:t>
            </w:r>
            <w:r>
              <w:rPr>
                <w:rFonts w:cs="Arial"/>
                <w:color w:val="000000"/>
              </w:rPr>
              <w:t>the assets and reputation of the CIC</w:t>
            </w:r>
          </w:p>
          <w:p w:rsidR="005042B1" w:rsidRPr="00732434"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Contribute to the review and evaluation of present and future strengths, weaknesses, opportunities and threats in both the internal and external environment, to support the development of an effective, forward looking organisation</w:t>
            </w:r>
          </w:p>
          <w:p w:rsidR="005042B1" w:rsidRDefault="005042B1" w:rsidP="005042B1">
            <w:pPr>
              <w:autoSpaceDE w:val="0"/>
              <w:autoSpaceDN w:val="0"/>
              <w:adjustRightInd w:val="0"/>
              <w:spacing w:beforeLines="60" w:before="144" w:afterLines="60" w:after="144"/>
              <w:rPr>
                <w:rFonts w:cs="Arial"/>
                <w:b/>
                <w:color w:val="000000"/>
              </w:rPr>
            </w:pPr>
          </w:p>
          <w:p w:rsidR="005042B1" w:rsidRPr="008E122D" w:rsidRDefault="005042B1" w:rsidP="005042B1">
            <w:pPr>
              <w:autoSpaceDE w:val="0"/>
              <w:autoSpaceDN w:val="0"/>
              <w:adjustRightInd w:val="0"/>
              <w:spacing w:beforeLines="60" w:before="144" w:afterLines="60" w:after="144"/>
              <w:rPr>
                <w:rFonts w:cs="Arial"/>
                <w:b/>
                <w:color w:val="000000"/>
              </w:rPr>
            </w:pPr>
            <w:r w:rsidRPr="008E122D">
              <w:rPr>
                <w:rFonts w:cs="Arial"/>
                <w:b/>
                <w:color w:val="000000"/>
              </w:rPr>
              <w:t>Governance</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Oversee and review a framework of delegation and systems of internal control</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Ensure that </w:t>
            </w:r>
            <w:r>
              <w:rPr>
                <w:rFonts w:cs="Arial"/>
                <w:color w:val="000000"/>
              </w:rPr>
              <w:t>the CIC</w:t>
            </w:r>
            <w:r w:rsidRPr="008E122D">
              <w:rPr>
                <w:rFonts w:cs="Arial"/>
                <w:color w:val="000000"/>
              </w:rPr>
              <w:t xml:space="preserve"> meets i</w:t>
            </w:r>
            <w:r>
              <w:rPr>
                <w:rFonts w:cs="Arial"/>
                <w:color w:val="000000"/>
              </w:rPr>
              <w:t>t legal and statutory obligations</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Ensure all decisions reflect a commitment to and compliance with Equality &amp; Diversity and Health and Safety legislation</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Pr>
                <w:rFonts w:cs="Arial"/>
                <w:color w:val="000000"/>
              </w:rPr>
              <w:t>Adopt safe working practices</w:t>
            </w:r>
          </w:p>
          <w:p w:rsidR="005042B1" w:rsidRDefault="005042B1" w:rsidP="005042B1">
            <w:pPr>
              <w:autoSpaceDE w:val="0"/>
              <w:autoSpaceDN w:val="0"/>
              <w:adjustRightInd w:val="0"/>
              <w:spacing w:beforeLines="60" w:before="144" w:afterLines="60" w:after="144"/>
              <w:rPr>
                <w:rFonts w:cs="Arial"/>
                <w:b/>
                <w:color w:val="000000"/>
              </w:rPr>
            </w:pPr>
          </w:p>
          <w:p w:rsidR="005042B1" w:rsidRPr="008E122D" w:rsidRDefault="005042B1" w:rsidP="005042B1">
            <w:pPr>
              <w:autoSpaceDE w:val="0"/>
              <w:autoSpaceDN w:val="0"/>
              <w:adjustRightInd w:val="0"/>
              <w:spacing w:beforeLines="60" w:before="144" w:afterLines="60" w:after="144"/>
              <w:rPr>
                <w:rFonts w:cs="Arial"/>
                <w:b/>
                <w:color w:val="000000"/>
              </w:rPr>
            </w:pPr>
            <w:r w:rsidRPr="008E122D">
              <w:rPr>
                <w:rFonts w:cs="Arial"/>
                <w:b/>
                <w:color w:val="000000"/>
              </w:rPr>
              <w:t>Foster Positive and Effective Working Relationships</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Ensure effective working relationships are developed with other Board </w:t>
            </w:r>
            <w:r w:rsidR="00722B94">
              <w:rPr>
                <w:rFonts w:cs="Arial"/>
                <w:color w:val="000000"/>
              </w:rPr>
              <w:t>Directors</w:t>
            </w:r>
            <w:r w:rsidRPr="008E122D">
              <w:rPr>
                <w:rFonts w:cs="Arial"/>
                <w:color w:val="000000"/>
              </w:rPr>
              <w:t xml:space="preserve">, </w:t>
            </w:r>
            <w:r>
              <w:rPr>
                <w:rFonts w:cs="Arial"/>
                <w:color w:val="000000"/>
              </w:rPr>
              <w:t>NPH staff and Board,</w:t>
            </w:r>
            <w:r w:rsidRPr="008E122D">
              <w:rPr>
                <w:rFonts w:cs="Arial"/>
                <w:color w:val="000000"/>
              </w:rPr>
              <w:t xml:space="preserve"> external partners</w:t>
            </w:r>
            <w:r>
              <w:rPr>
                <w:rFonts w:cs="Arial"/>
                <w:color w:val="000000"/>
              </w:rPr>
              <w:t xml:space="preserve"> and stakeholders</w:t>
            </w:r>
            <w:r w:rsidRPr="008E122D">
              <w:rPr>
                <w:rFonts w:cs="Arial"/>
                <w:color w:val="000000"/>
              </w:rPr>
              <w:t xml:space="preserve"> in the interests of delivering the objectives of </w:t>
            </w:r>
            <w:r>
              <w:rPr>
                <w:rFonts w:cs="Arial"/>
                <w:color w:val="000000"/>
              </w:rPr>
              <w:t>the CIC</w:t>
            </w:r>
            <w:r w:rsidRPr="008E122D">
              <w:rPr>
                <w:rFonts w:cs="Arial"/>
                <w:color w:val="000000"/>
              </w:rPr>
              <w:t xml:space="preserve"> and in meeting the needs of </w:t>
            </w:r>
            <w:r>
              <w:rPr>
                <w:rFonts w:cs="Arial"/>
                <w:color w:val="000000"/>
              </w:rPr>
              <w:t>customers</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Ensure that </w:t>
            </w:r>
            <w:r>
              <w:rPr>
                <w:rFonts w:cs="Arial"/>
                <w:color w:val="000000"/>
              </w:rPr>
              <w:t>the CIC</w:t>
            </w:r>
            <w:r w:rsidRPr="008E122D">
              <w:rPr>
                <w:rFonts w:cs="Arial"/>
                <w:color w:val="000000"/>
              </w:rPr>
              <w:t xml:space="preserve"> actively engages with </w:t>
            </w:r>
            <w:r>
              <w:rPr>
                <w:rFonts w:cs="Arial"/>
                <w:color w:val="000000"/>
              </w:rPr>
              <w:t>customers</w:t>
            </w:r>
            <w:r w:rsidRPr="008E122D">
              <w:rPr>
                <w:rFonts w:cs="Arial"/>
                <w:color w:val="000000"/>
              </w:rPr>
              <w:t xml:space="preserve"> to identify and to meet their aspirations and contributes to the development of the local communities and the neighbourhoods in which </w:t>
            </w:r>
            <w:r>
              <w:rPr>
                <w:rFonts w:cs="Arial"/>
                <w:color w:val="000000"/>
              </w:rPr>
              <w:t>customers</w:t>
            </w:r>
            <w:r w:rsidRPr="008E122D">
              <w:rPr>
                <w:rFonts w:cs="Arial"/>
                <w:color w:val="000000"/>
              </w:rPr>
              <w:t xml:space="preserve"> live</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Ensure that </w:t>
            </w:r>
            <w:r>
              <w:rPr>
                <w:rFonts w:cs="Arial"/>
                <w:color w:val="000000"/>
              </w:rPr>
              <w:t>the CIC,</w:t>
            </w:r>
            <w:r w:rsidRPr="008E122D">
              <w:rPr>
                <w:rFonts w:cs="Arial"/>
                <w:color w:val="000000"/>
              </w:rPr>
              <w:t xml:space="preserve"> as </w:t>
            </w:r>
            <w:r>
              <w:rPr>
                <w:rFonts w:cs="Arial"/>
                <w:color w:val="000000"/>
              </w:rPr>
              <w:t>a subsidiary,</w:t>
            </w:r>
            <w:r w:rsidRPr="008E122D">
              <w:rPr>
                <w:rFonts w:cs="Arial"/>
                <w:color w:val="000000"/>
              </w:rPr>
              <w:t xml:space="preserve"> works closely with </w:t>
            </w:r>
            <w:r>
              <w:rPr>
                <w:rFonts w:cs="Arial"/>
                <w:color w:val="000000"/>
              </w:rPr>
              <w:t>NPH</w:t>
            </w:r>
            <w:r w:rsidRPr="008E122D">
              <w:rPr>
                <w:rFonts w:cs="Arial"/>
                <w:color w:val="000000"/>
              </w:rPr>
              <w:t xml:space="preserve">, as </w:t>
            </w:r>
            <w:r>
              <w:rPr>
                <w:rFonts w:cs="Arial"/>
                <w:color w:val="000000"/>
              </w:rPr>
              <w:t>the ‘parent’ organisation</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Pr>
                <w:rFonts w:cs="Arial"/>
                <w:color w:val="000000"/>
              </w:rPr>
              <w:t>Represent the CIC</w:t>
            </w:r>
            <w:r w:rsidRPr="008E122D">
              <w:rPr>
                <w:rFonts w:cs="Arial"/>
                <w:color w:val="000000"/>
              </w:rPr>
              <w:t xml:space="preserve"> when requested</w:t>
            </w:r>
          </w:p>
          <w:p w:rsidR="005042B1" w:rsidRPr="008E122D" w:rsidRDefault="005042B1" w:rsidP="005042B1">
            <w:pPr>
              <w:autoSpaceDE w:val="0"/>
              <w:autoSpaceDN w:val="0"/>
              <w:adjustRightInd w:val="0"/>
              <w:spacing w:beforeLines="60" w:before="144" w:afterLines="60" w:after="144"/>
              <w:rPr>
                <w:rFonts w:cs="Arial"/>
                <w:b/>
                <w:color w:val="000000"/>
              </w:rPr>
            </w:pPr>
          </w:p>
          <w:p w:rsidR="005042B1" w:rsidRPr="008E122D" w:rsidRDefault="005042B1" w:rsidP="005042B1">
            <w:pPr>
              <w:autoSpaceDE w:val="0"/>
              <w:autoSpaceDN w:val="0"/>
              <w:adjustRightInd w:val="0"/>
              <w:spacing w:beforeLines="60" w:before="144" w:afterLines="60" w:after="144"/>
              <w:rPr>
                <w:rFonts w:cs="Arial"/>
                <w:b/>
                <w:color w:val="000000"/>
              </w:rPr>
            </w:pPr>
            <w:r w:rsidRPr="008E122D">
              <w:rPr>
                <w:rFonts w:cs="Arial"/>
                <w:b/>
                <w:color w:val="000000"/>
              </w:rPr>
              <w:t>Operation of the Board</w:t>
            </w:r>
          </w:p>
          <w:p w:rsidR="005042B1" w:rsidRPr="008E122D" w:rsidRDefault="00722B94" w:rsidP="005042B1">
            <w:pPr>
              <w:numPr>
                <w:ilvl w:val="0"/>
                <w:numId w:val="11"/>
              </w:numPr>
              <w:autoSpaceDE w:val="0"/>
              <w:autoSpaceDN w:val="0"/>
              <w:adjustRightInd w:val="0"/>
              <w:spacing w:beforeLines="60" w:before="144" w:afterLines="60" w:after="144" w:line="240" w:lineRule="auto"/>
              <w:rPr>
                <w:rFonts w:cs="Arial"/>
                <w:color w:val="000000"/>
              </w:rPr>
            </w:pPr>
            <w:r>
              <w:rPr>
                <w:rFonts w:cs="Arial"/>
                <w:color w:val="000000"/>
              </w:rPr>
              <w:t>Work with other Board Directors</w:t>
            </w:r>
            <w:r w:rsidR="005042B1" w:rsidRPr="008E122D">
              <w:rPr>
                <w:rFonts w:cs="Arial"/>
                <w:color w:val="000000"/>
              </w:rPr>
              <w:t xml:space="preserve"> as a team to ensure that the Board operates effectively</w:t>
            </w:r>
          </w:p>
          <w:p w:rsidR="005042B1" w:rsidRPr="00732434"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Apply specialist skills, knowledge, experience, and perspectives in Board meetings to contribute and share responsibility for the Board’s decisions including its duty to exercise reasonable care, skill and independent judgement</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Attend Board meetings and, where required, </w:t>
            </w:r>
            <w:r w:rsidRPr="00EF7A93">
              <w:rPr>
                <w:rFonts w:cs="Arial"/>
              </w:rPr>
              <w:t>task and finish groups</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Be fully prepared for and take an active role in Board meetings, </w:t>
            </w:r>
            <w:r>
              <w:rPr>
                <w:rFonts w:cs="Arial"/>
                <w:color w:val="000000"/>
              </w:rPr>
              <w:t>task and finish groups</w:t>
            </w:r>
            <w:r w:rsidRPr="008E122D">
              <w:rPr>
                <w:rFonts w:cs="Arial"/>
                <w:color w:val="000000"/>
              </w:rPr>
              <w:t xml:space="preserve"> and other events</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Fully participate in learning and development relevant to the role of a Board </w:t>
            </w:r>
            <w:r w:rsidR="00722B94">
              <w:rPr>
                <w:rFonts w:cs="Arial"/>
                <w:color w:val="000000"/>
              </w:rPr>
              <w:t>Director</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 xml:space="preserve">Participate in reviews of your own individual performance as a </w:t>
            </w:r>
            <w:r w:rsidR="00722B94">
              <w:rPr>
                <w:rFonts w:cs="Arial"/>
                <w:color w:val="000000"/>
              </w:rPr>
              <w:t>director</w:t>
            </w:r>
            <w:r w:rsidRPr="008E122D">
              <w:rPr>
                <w:rFonts w:cs="Arial"/>
                <w:color w:val="000000"/>
              </w:rPr>
              <w:t xml:space="preserve"> of the Board and that of the Board as a whole</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lastRenderedPageBreak/>
              <w:t>Respect confidentiality of information</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Lead by example at all times, maintaining the highest standards of probity</w:t>
            </w:r>
          </w:p>
          <w:p w:rsidR="005042B1" w:rsidRPr="008E122D" w:rsidRDefault="005042B1" w:rsidP="005042B1">
            <w:pPr>
              <w:numPr>
                <w:ilvl w:val="0"/>
                <w:numId w:val="11"/>
              </w:numPr>
              <w:autoSpaceDE w:val="0"/>
              <w:autoSpaceDN w:val="0"/>
              <w:adjustRightInd w:val="0"/>
              <w:spacing w:beforeLines="60" w:before="144" w:afterLines="60" w:after="144" w:line="240" w:lineRule="auto"/>
              <w:rPr>
                <w:rFonts w:cs="Arial"/>
                <w:color w:val="000000"/>
              </w:rPr>
            </w:pPr>
            <w:r w:rsidRPr="008E122D">
              <w:rPr>
                <w:rFonts w:cs="Arial"/>
                <w:color w:val="000000"/>
              </w:rPr>
              <w:t>Participate in the recruitment and s</w:t>
            </w:r>
            <w:r w:rsidR="00722B94">
              <w:rPr>
                <w:rFonts w:cs="Arial"/>
                <w:color w:val="000000"/>
              </w:rPr>
              <w:t>election of future Board Directors</w:t>
            </w:r>
            <w:r w:rsidRPr="008E122D">
              <w:rPr>
                <w:rFonts w:cs="Arial"/>
                <w:color w:val="000000"/>
              </w:rPr>
              <w:t xml:space="preserve"> as and when required</w:t>
            </w:r>
          </w:p>
          <w:p w:rsidR="005042B1" w:rsidRPr="005042B1" w:rsidRDefault="005042B1" w:rsidP="005042B1">
            <w:pPr>
              <w:numPr>
                <w:ilvl w:val="0"/>
                <w:numId w:val="11"/>
              </w:numPr>
              <w:autoSpaceDE w:val="0"/>
              <w:autoSpaceDN w:val="0"/>
              <w:adjustRightInd w:val="0"/>
              <w:spacing w:beforeLines="60" w:before="144" w:afterLines="60" w:after="144" w:line="240" w:lineRule="auto"/>
              <w:rPr>
                <w:rFonts w:cs="Arial"/>
                <w:b/>
                <w:bCs/>
                <w:color w:val="000000"/>
              </w:rPr>
            </w:pPr>
            <w:r w:rsidRPr="008E122D">
              <w:rPr>
                <w:rFonts w:cs="Arial"/>
                <w:color w:val="000000"/>
              </w:rPr>
              <w:t>Declare any relevant interests and act in accordance with the requirements of the constitution in relation to those interests</w:t>
            </w:r>
          </w:p>
        </w:tc>
      </w:tr>
      <w:tr w:rsidR="007B1C09" w:rsidRPr="008E122D" w:rsidTr="00017B96">
        <w:tc>
          <w:tcPr>
            <w:tcW w:w="9215" w:type="dxa"/>
            <w:gridSpan w:val="2"/>
            <w:shd w:val="clear" w:color="auto" w:fill="000000"/>
          </w:tcPr>
          <w:p w:rsidR="007B1C09" w:rsidRPr="008E122D" w:rsidRDefault="007B1C09" w:rsidP="007B1C09">
            <w:pPr>
              <w:rPr>
                <w:rFonts w:cs="Arial"/>
                <w:b/>
                <w:bCs/>
              </w:rPr>
            </w:pPr>
            <w:r w:rsidRPr="008E122D">
              <w:rPr>
                <w:rFonts w:cs="Arial"/>
                <w:b/>
                <w:bCs/>
              </w:rPr>
              <w:lastRenderedPageBreak/>
              <w:t>Time Commitment</w:t>
            </w:r>
          </w:p>
        </w:tc>
      </w:tr>
      <w:tr w:rsidR="005042B1" w:rsidRPr="008E122D" w:rsidTr="00017B96">
        <w:tc>
          <w:tcPr>
            <w:tcW w:w="9215" w:type="dxa"/>
            <w:gridSpan w:val="2"/>
          </w:tcPr>
          <w:p w:rsidR="005042B1" w:rsidRPr="008E122D" w:rsidRDefault="00722B94" w:rsidP="005042B1">
            <w:pPr>
              <w:rPr>
                <w:rFonts w:cs="Arial"/>
              </w:rPr>
            </w:pPr>
            <w:r>
              <w:rPr>
                <w:rFonts w:cs="Arial"/>
              </w:rPr>
              <w:t>All Board Directors</w:t>
            </w:r>
            <w:r w:rsidR="005042B1" w:rsidRPr="008E122D">
              <w:rPr>
                <w:rFonts w:cs="Arial"/>
              </w:rPr>
              <w:t xml:space="preserve"> should be able to allocate sufficient time to </w:t>
            </w:r>
            <w:r w:rsidR="005042B1">
              <w:rPr>
                <w:rFonts w:cs="Arial"/>
              </w:rPr>
              <w:t xml:space="preserve">the CIC </w:t>
            </w:r>
            <w:r w:rsidR="005042B1" w:rsidRPr="008E122D">
              <w:rPr>
                <w:rFonts w:cs="Arial"/>
              </w:rPr>
              <w:t>to discharge their responsibilities effectively.</w:t>
            </w:r>
          </w:p>
          <w:p w:rsidR="005042B1" w:rsidRPr="008E122D" w:rsidRDefault="005042B1" w:rsidP="005042B1">
            <w:pPr>
              <w:rPr>
                <w:rFonts w:cs="Arial"/>
              </w:rPr>
            </w:pPr>
            <w:r w:rsidRPr="008E122D">
              <w:rPr>
                <w:rFonts w:cs="Arial"/>
              </w:rPr>
              <w:t xml:space="preserve">The frequency of meetings may vary. Board </w:t>
            </w:r>
            <w:r>
              <w:rPr>
                <w:rFonts w:cs="Arial"/>
              </w:rPr>
              <w:t xml:space="preserve">will </w:t>
            </w:r>
            <w:r w:rsidRPr="008E122D">
              <w:rPr>
                <w:rFonts w:cs="Arial"/>
              </w:rPr>
              <w:t xml:space="preserve">meet approximately every </w:t>
            </w:r>
            <w:r>
              <w:rPr>
                <w:rFonts w:cs="Arial"/>
              </w:rPr>
              <w:t>two months</w:t>
            </w:r>
            <w:r w:rsidRPr="008E122D">
              <w:rPr>
                <w:rFonts w:cs="Arial"/>
              </w:rPr>
              <w:t xml:space="preserve"> in the evening.  Meetings </w:t>
            </w:r>
            <w:r>
              <w:rPr>
                <w:rFonts w:cs="Arial"/>
              </w:rPr>
              <w:t>are expected to last up to</w:t>
            </w:r>
            <w:r w:rsidR="00722B94">
              <w:rPr>
                <w:rFonts w:cs="Arial"/>
              </w:rPr>
              <w:t xml:space="preserve"> two hours. Board Directors</w:t>
            </w:r>
            <w:r w:rsidRPr="008E122D">
              <w:rPr>
                <w:rFonts w:cs="Arial"/>
              </w:rPr>
              <w:t xml:space="preserve"> are also expected to allow adequate time to prepare for meetings so they are able to contribute and participate fully in discussion.</w:t>
            </w:r>
          </w:p>
          <w:p w:rsidR="005042B1" w:rsidRPr="008E122D" w:rsidRDefault="00722B94" w:rsidP="005042B1">
            <w:pPr>
              <w:rPr>
                <w:rFonts w:cs="Arial"/>
              </w:rPr>
            </w:pPr>
            <w:r>
              <w:rPr>
                <w:rFonts w:cs="Arial"/>
              </w:rPr>
              <w:t>Board Directors</w:t>
            </w:r>
            <w:r w:rsidR="005042B1" w:rsidRPr="008E122D">
              <w:rPr>
                <w:rFonts w:cs="Arial"/>
              </w:rPr>
              <w:t xml:space="preserve"> may also be asked to be involved in </w:t>
            </w:r>
            <w:r w:rsidR="005042B1">
              <w:rPr>
                <w:rFonts w:cs="Arial"/>
              </w:rPr>
              <w:t xml:space="preserve">any task and finish groups that are established or others as appropriate. There </w:t>
            </w:r>
            <w:proofErr w:type="spellStart"/>
            <w:r w:rsidR="005042B1">
              <w:rPr>
                <w:rFonts w:cs="Arial"/>
              </w:rPr>
              <w:t>wil</w:t>
            </w:r>
            <w:proofErr w:type="spellEnd"/>
            <w:r w:rsidR="005042B1">
              <w:rPr>
                <w:rFonts w:cs="Arial"/>
              </w:rPr>
              <w:t xml:space="preserve"> also be opportunities for direct involvement in delivery of CIC projects. </w:t>
            </w:r>
          </w:p>
          <w:p w:rsidR="005042B1" w:rsidRPr="008E122D" w:rsidRDefault="005042B1" w:rsidP="005042B1">
            <w:pPr>
              <w:rPr>
                <w:rFonts w:cs="Arial"/>
              </w:rPr>
            </w:pPr>
            <w:r w:rsidRPr="008E122D">
              <w:rPr>
                <w:rFonts w:cs="Arial"/>
              </w:rPr>
              <w:t xml:space="preserve">There will be induction training, followed by regular training </w:t>
            </w:r>
            <w:r w:rsidR="00722B94">
              <w:rPr>
                <w:rFonts w:cs="Arial"/>
              </w:rPr>
              <w:t>and information for Board Director</w:t>
            </w:r>
            <w:r w:rsidRPr="008E122D">
              <w:rPr>
                <w:rFonts w:cs="Arial"/>
              </w:rPr>
              <w:t>s to aid understanding, update and refresh their skills and knowledge in relation to their role and responsibilities.  Training may be delivered collectively</w:t>
            </w:r>
            <w:r w:rsidR="00722B94">
              <w:rPr>
                <w:rFonts w:cs="Arial"/>
              </w:rPr>
              <w:t xml:space="preserve"> and/or to individual directors</w:t>
            </w:r>
            <w:r w:rsidRPr="008E122D">
              <w:rPr>
                <w:rFonts w:cs="Arial"/>
              </w:rPr>
              <w:t>. Training may last between 1 to 2 hours, or possibly to take the form of occasional full day or half day sessions.</w:t>
            </w:r>
          </w:p>
        </w:tc>
      </w:tr>
      <w:tr w:rsidR="005042B1" w:rsidRPr="008E122D" w:rsidTr="00017B96">
        <w:tc>
          <w:tcPr>
            <w:tcW w:w="9215" w:type="dxa"/>
            <w:gridSpan w:val="2"/>
            <w:shd w:val="clear" w:color="auto" w:fill="000000"/>
          </w:tcPr>
          <w:p w:rsidR="005042B1" w:rsidRPr="008E122D" w:rsidRDefault="005042B1" w:rsidP="005042B1">
            <w:pPr>
              <w:rPr>
                <w:rFonts w:cs="Arial"/>
                <w:b/>
              </w:rPr>
            </w:pPr>
            <w:r w:rsidRPr="008E122D">
              <w:rPr>
                <w:rFonts w:cs="Arial"/>
                <w:b/>
              </w:rPr>
              <w:t>Expenses</w:t>
            </w:r>
          </w:p>
        </w:tc>
      </w:tr>
      <w:tr w:rsidR="005042B1" w:rsidRPr="008E122D" w:rsidTr="00017B96">
        <w:tc>
          <w:tcPr>
            <w:tcW w:w="9215" w:type="dxa"/>
            <w:gridSpan w:val="2"/>
          </w:tcPr>
          <w:p w:rsidR="005042B1" w:rsidRPr="008E122D" w:rsidRDefault="00722B94" w:rsidP="005042B1">
            <w:pPr>
              <w:ind w:right="-118"/>
              <w:rPr>
                <w:rFonts w:cs="Arial"/>
              </w:rPr>
            </w:pPr>
            <w:r>
              <w:rPr>
                <w:rFonts w:cs="Arial"/>
              </w:rPr>
              <w:t>Board Director</w:t>
            </w:r>
            <w:r w:rsidR="005042B1" w:rsidRPr="008E122D">
              <w:rPr>
                <w:rFonts w:cs="Arial"/>
              </w:rPr>
              <w:t>s will not be paid for their time but are entitled to claim reimbursement of actual expenses incurred when undertaking official duties such as attending Board Meetings. All payments will be made in line with the Board Expenses Policy.</w:t>
            </w:r>
          </w:p>
        </w:tc>
      </w:tr>
    </w:tbl>
    <w:p w:rsidR="00764DD1" w:rsidRDefault="00764DD1" w:rsidP="008E2C25">
      <w:pPr>
        <w:ind w:left="-284"/>
        <w:rPr>
          <w:b/>
          <w:sz w:val="24"/>
          <w:szCs w:val="24"/>
        </w:rPr>
        <w:sectPr w:rsidR="00764DD1" w:rsidSect="00922C72">
          <w:headerReference w:type="default" r:id="rId16"/>
          <w:pgSz w:w="11906" w:h="16838"/>
          <w:pgMar w:top="709" w:right="1440" w:bottom="709" w:left="1440" w:header="708" w:footer="708" w:gutter="0"/>
          <w:cols w:space="708"/>
          <w:docGrid w:linePitch="360"/>
        </w:sectPr>
      </w:pPr>
    </w:p>
    <w:p w:rsidR="008E2C25" w:rsidRPr="008E2C25" w:rsidRDefault="008E2C25" w:rsidP="008E2C25">
      <w:pPr>
        <w:ind w:left="-284"/>
        <w:rPr>
          <w:b/>
          <w:sz w:val="24"/>
          <w:szCs w:val="24"/>
        </w:rPr>
      </w:pPr>
    </w:p>
    <w:p w:rsidR="005042B1" w:rsidRDefault="005042B1" w:rsidP="005042B1">
      <w:pPr>
        <w:ind w:left="-284"/>
        <w:rPr>
          <w:sz w:val="24"/>
          <w:szCs w:val="24"/>
        </w:rPr>
      </w:pPr>
      <w:r>
        <w:rPr>
          <w:sz w:val="24"/>
          <w:szCs w:val="24"/>
        </w:rPr>
        <w:t xml:space="preserve">The </w:t>
      </w:r>
      <w:r w:rsidR="004F73F8">
        <w:rPr>
          <w:sz w:val="24"/>
          <w:szCs w:val="24"/>
        </w:rPr>
        <w:t>Customer Director</w:t>
      </w:r>
      <w:r>
        <w:rPr>
          <w:sz w:val="24"/>
          <w:szCs w:val="24"/>
        </w:rPr>
        <w:t xml:space="preserve"> Person S</w:t>
      </w:r>
      <w:r w:rsidRPr="00430823">
        <w:rPr>
          <w:sz w:val="24"/>
          <w:szCs w:val="24"/>
        </w:rPr>
        <w:t>pecification is designed to give</w:t>
      </w:r>
      <w:r>
        <w:rPr>
          <w:sz w:val="24"/>
          <w:szCs w:val="24"/>
        </w:rPr>
        <w:t xml:space="preserve"> </w:t>
      </w:r>
      <w:r w:rsidRPr="00430823">
        <w:rPr>
          <w:sz w:val="24"/>
          <w:szCs w:val="24"/>
        </w:rPr>
        <w:t>applicants an idea of the range and type of experience</w:t>
      </w:r>
      <w:r>
        <w:rPr>
          <w:sz w:val="24"/>
          <w:szCs w:val="24"/>
        </w:rPr>
        <w:t>, skills and personal values/qualities</w:t>
      </w:r>
      <w:r w:rsidRPr="00430823">
        <w:rPr>
          <w:sz w:val="24"/>
          <w:szCs w:val="24"/>
        </w:rPr>
        <w:t xml:space="preserve"> </w:t>
      </w:r>
      <w:r>
        <w:rPr>
          <w:sz w:val="24"/>
          <w:szCs w:val="24"/>
        </w:rPr>
        <w:t xml:space="preserve">which </w:t>
      </w:r>
      <w:proofErr w:type="gramStart"/>
      <w:r>
        <w:rPr>
          <w:sz w:val="24"/>
          <w:szCs w:val="24"/>
        </w:rPr>
        <w:t xml:space="preserve">are </w:t>
      </w:r>
      <w:r w:rsidRPr="00430823">
        <w:rPr>
          <w:sz w:val="24"/>
          <w:szCs w:val="24"/>
        </w:rPr>
        <w:t>considered to be</w:t>
      </w:r>
      <w:proofErr w:type="gramEnd"/>
      <w:r w:rsidRPr="00430823">
        <w:rPr>
          <w:sz w:val="24"/>
          <w:szCs w:val="24"/>
        </w:rPr>
        <w:t xml:space="preserve"> relevant</w:t>
      </w:r>
      <w:r>
        <w:rPr>
          <w:sz w:val="24"/>
          <w:szCs w:val="24"/>
        </w:rPr>
        <w:t xml:space="preserve"> for them be appointed to the CIC’s Board. </w:t>
      </w:r>
    </w:p>
    <w:p w:rsidR="008E2C25" w:rsidRPr="008E2C25" w:rsidRDefault="008E2C25" w:rsidP="008E2C25">
      <w:pPr>
        <w:ind w:left="-284"/>
        <w:rPr>
          <w:sz w:val="24"/>
          <w:szCs w:val="24"/>
        </w:rPr>
      </w:pPr>
    </w:p>
    <w:tbl>
      <w:tblPr>
        <w:tblStyle w:val="TableGrid1"/>
        <w:tblW w:w="9782" w:type="dxa"/>
        <w:tblInd w:w="-176" w:type="dxa"/>
        <w:tblLook w:val="04A0" w:firstRow="1" w:lastRow="0" w:firstColumn="1" w:lastColumn="0" w:noHBand="0" w:noVBand="1"/>
      </w:tblPr>
      <w:tblGrid>
        <w:gridCol w:w="9782"/>
      </w:tblGrid>
      <w:tr w:rsidR="008E2C25" w:rsidRPr="008E2C25" w:rsidTr="008E2C25">
        <w:tc>
          <w:tcPr>
            <w:tcW w:w="9782" w:type="dxa"/>
            <w:shd w:val="clear" w:color="auto" w:fill="000000"/>
          </w:tcPr>
          <w:p w:rsidR="008E2C25" w:rsidRPr="008E2C25" w:rsidRDefault="008E2C25" w:rsidP="008E2C25">
            <w:pPr>
              <w:spacing w:after="0" w:line="240" w:lineRule="auto"/>
              <w:rPr>
                <w:b/>
                <w:sz w:val="24"/>
                <w:szCs w:val="24"/>
              </w:rPr>
            </w:pPr>
            <w:r w:rsidRPr="008E2C25">
              <w:rPr>
                <w:b/>
                <w:sz w:val="24"/>
                <w:szCs w:val="24"/>
              </w:rPr>
              <w:t>Essential Experience:</w:t>
            </w: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A tenant and receiving housing management services from the Northampton Partnership Homes</w:t>
            </w:r>
          </w:p>
          <w:p w:rsidR="008E2C25" w:rsidRPr="008E2C25" w:rsidRDefault="008E2C25" w:rsidP="008E2C25">
            <w:pPr>
              <w:spacing w:after="0" w:line="240" w:lineRule="auto"/>
              <w:rPr>
                <w:sz w:val="24"/>
                <w:szCs w:val="24"/>
              </w:rPr>
            </w:pPr>
          </w:p>
        </w:tc>
      </w:tr>
      <w:tr w:rsidR="008E2C25" w:rsidRPr="008E2C25" w:rsidTr="00E21D8A">
        <w:tc>
          <w:tcPr>
            <w:tcW w:w="9782" w:type="dxa"/>
            <w:tcBorders>
              <w:bottom w:val="single" w:sz="4" w:space="0" w:color="auto"/>
            </w:tcBorders>
          </w:tcPr>
          <w:p w:rsidR="008E2C25" w:rsidRPr="008E2C25" w:rsidRDefault="008E2C25" w:rsidP="008E2C25">
            <w:pPr>
              <w:spacing w:after="0" w:line="240" w:lineRule="auto"/>
              <w:rPr>
                <w:sz w:val="24"/>
                <w:szCs w:val="24"/>
              </w:rPr>
            </w:pPr>
            <w:r w:rsidRPr="008E2C25">
              <w:rPr>
                <w:sz w:val="24"/>
                <w:szCs w:val="24"/>
              </w:rPr>
              <w:t>Demonstrate an understanding of the issues, concerns and priorities of tenants in social housing</w:t>
            </w:r>
          </w:p>
          <w:p w:rsidR="008E2C25" w:rsidRPr="008E2C25" w:rsidRDefault="008E2C25" w:rsidP="008E2C25">
            <w:pPr>
              <w:spacing w:after="0" w:line="240" w:lineRule="auto"/>
              <w:rPr>
                <w:sz w:val="24"/>
                <w:szCs w:val="24"/>
              </w:rPr>
            </w:pPr>
          </w:p>
        </w:tc>
      </w:tr>
      <w:tr w:rsidR="008E2C25" w:rsidRPr="008E2C25" w:rsidTr="008E2C25">
        <w:tc>
          <w:tcPr>
            <w:tcW w:w="9782" w:type="dxa"/>
            <w:shd w:val="clear" w:color="auto" w:fill="000000"/>
          </w:tcPr>
          <w:p w:rsidR="008E2C25" w:rsidRPr="008E2C25" w:rsidRDefault="008E2C25" w:rsidP="008E2C25">
            <w:pPr>
              <w:spacing w:after="0" w:line="240" w:lineRule="auto"/>
              <w:rPr>
                <w:b/>
                <w:sz w:val="24"/>
                <w:szCs w:val="24"/>
              </w:rPr>
            </w:pPr>
            <w:r w:rsidRPr="008E2C25">
              <w:rPr>
                <w:b/>
                <w:sz w:val="24"/>
                <w:szCs w:val="24"/>
              </w:rPr>
              <w:t>Essential Skills:</w:t>
            </w: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Listening, communicating and getting on with others</w:t>
            </w:r>
          </w:p>
          <w:p w:rsidR="008E2C25" w:rsidRPr="008E2C25" w:rsidRDefault="008E2C25" w:rsidP="008E2C25">
            <w:pPr>
              <w:spacing w:after="0" w:line="240" w:lineRule="auto"/>
              <w:rPr>
                <w:sz w:val="24"/>
                <w:szCs w:val="24"/>
              </w:rPr>
            </w:pP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Manage time effectively, to be able to identify and to focus on key issues and priorities</w:t>
            </w:r>
          </w:p>
          <w:p w:rsidR="008E2C25" w:rsidRPr="008E2C25" w:rsidRDefault="008E2C25" w:rsidP="008E2C25">
            <w:pPr>
              <w:spacing w:after="0" w:line="240" w:lineRule="auto"/>
              <w:rPr>
                <w:sz w:val="24"/>
                <w:szCs w:val="24"/>
              </w:rPr>
            </w:pP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Ability to think at an overall strategic level and not get lost in the detail</w:t>
            </w:r>
          </w:p>
          <w:p w:rsidR="008E2C25" w:rsidRPr="008E2C25" w:rsidRDefault="008E2C25" w:rsidP="008E2C25">
            <w:pPr>
              <w:spacing w:after="0" w:line="240" w:lineRule="auto"/>
              <w:rPr>
                <w:sz w:val="24"/>
                <w:szCs w:val="24"/>
              </w:rPr>
            </w:pPr>
          </w:p>
        </w:tc>
      </w:tr>
      <w:tr w:rsidR="008E2C25" w:rsidRPr="008E2C25" w:rsidTr="00E21D8A">
        <w:tc>
          <w:tcPr>
            <w:tcW w:w="9782" w:type="dxa"/>
            <w:tcBorders>
              <w:bottom w:val="single" w:sz="4" w:space="0" w:color="auto"/>
            </w:tcBorders>
          </w:tcPr>
          <w:p w:rsidR="008E2C25" w:rsidRPr="008E2C25" w:rsidRDefault="008E2C25" w:rsidP="008E2C25">
            <w:pPr>
              <w:spacing w:after="0" w:line="240" w:lineRule="auto"/>
              <w:rPr>
                <w:sz w:val="24"/>
                <w:szCs w:val="24"/>
              </w:rPr>
            </w:pPr>
            <w:r w:rsidRPr="008E2C25">
              <w:rPr>
                <w:sz w:val="24"/>
                <w:szCs w:val="24"/>
              </w:rPr>
              <w:t>Work as a team and share responsibility</w:t>
            </w:r>
          </w:p>
          <w:p w:rsidR="008E2C25" w:rsidRPr="008E2C25" w:rsidRDefault="008E2C25" w:rsidP="008E2C25">
            <w:pPr>
              <w:spacing w:after="0" w:line="240" w:lineRule="auto"/>
              <w:rPr>
                <w:sz w:val="24"/>
                <w:szCs w:val="24"/>
              </w:rPr>
            </w:pPr>
          </w:p>
        </w:tc>
      </w:tr>
      <w:tr w:rsidR="008E2C25" w:rsidRPr="008E2C25" w:rsidTr="008E2C25">
        <w:tc>
          <w:tcPr>
            <w:tcW w:w="9782" w:type="dxa"/>
            <w:shd w:val="clear" w:color="auto" w:fill="000000"/>
          </w:tcPr>
          <w:p w:rsidR="008E2C25" w:rsidRPr="008E2C25" w:rsidRDefault="008E2C25" w:rsidP="008E2C25">
            <w:pPr>
              <w:spacing w:after="0" w:line="240" w:lineRule="auto"/>
              <w:rPr>
                <w:b/>
                <w:sz w:val="24"/>
                <w:szCs w:val="24"/>
              </w:rPr>
            </w:pPr>
            <w:r w:rsidRPr="008E2C25">
              <w:rPr>
                <w:b/>
                <w:sz w:val="24"/>
                <w:szCs w:val="24"/>
              </w:rPr>
              <w:t>Essential Values.  To show commitment and contribute to:</w:t>
            </w: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Developing and upholding the vision, values and culture of NPH</w:t>
            </w:r>
          </w:p>
          <w:p w:rsidR="008E2C25" w:rsidRPr="008E2C25" w:rsidRDefault="008E2C25" w:rsidP="008E2C25">
            <w:pPr>
              <w:spacing w:after="0" w:line="240" w:lineRule="auto"/>
              <w:rPr>
                <w:sz w:val="24"/>
                <w:szCs w:val="24"/>
              </w:rPr>
            </w:pP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Acting in the best interests of the Company</w:t>
            </w:r>
          </w:p>
          <w:p w:rsidR="008E2C25" w:rsidRPr="008E2C25" w:rsidRDefault="008E2C25" w:rsidP="008E2C25">
            <w:pPr>
              <w:spacing w:after="0" w:line="240" w:lineRule="auto"/>
              <w:rPr>
                <w:sz w:val="24"/>
                <w:szCs w:val="24"/>
              </w:rPr>
            </w:pP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Observing and complying with the NPH Board Code of Conduct</w:t>
            </w:r>
          </w:p>
          <w:p w:rsidR="008E2C25" w:rsidRPr="008E2C25" w:rsidRDefault="008E2C25" w:rsidP="008E2C25">
            <w:pPr>
              <w:spacing w:after="0" w:line="240" w:lineRule="auto"/>
              <w:rPr>
                <w:sz w:val="24"/>
                <w:szCs w:val="24"/>
              </w:rPr>
            </w:pP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Uphold high standards of governance</w:t>
            </w:r>
          </w:p>
          <w:p w:rsidR="008E2C25" w:rsidRPr="008E2C25" w:rsidRDefault="008E2C25" w:rsidP="008E2C25">
            <w:pPr>
              <w:spacing w:after="0" w:line="240" w:lineRule="auto"/>
              <w:rPr>
                <w:sz w:val="24"/>
                <w:szCs w:val="24"/>
              </w:rPr>
            </w:pP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Excellence in service delivery</w:t>
            </w:r>
          </w:p>
          <w:p w:rsidR="008E2C25" w:rsidRPr="008E2C25" w:rsidRDefault="008E2C25" w:rsidP="008E2C25">
            <w:pPr>
              <w:spacing w:after="0" w:line="240" w:lineRule="auto"/>
              <w:rPr>
                <w:sz w:val="24"/>
                <w:szCs w:val="24"/>
              </w:rPr>
            </w:pP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Providing services that offer value for money</w:t>
            </w:r>
          </w:p>
          <w:p w:rsidR="008E2C25" w:rsidRPr="008E2C25" w:rsidRDefault="008E2C25" w:rsidP="008E2C25">
            <w:pPr>
              <w:spacing w:after="0" w:line="240" w:lineRule="auto"/>
              <w:rPr>
                <w:sz w:val="24"/>
                <w:szCs w:val="24"/>
              </w:rPr>
            </w:pP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Respecting confidentiality of information</w:t>
            </w:r>
          </w:p>
          <w:p w:rsidR="008E2C25" w:rsidRPr="008E2C25" w:rsidRDefault="008E2C25" w:rsidP="008E2C25">
            <w:pPr>
              <w:spacing w:after="0" w:line="240" w:lineRule="auto"/>
              <w:rPr>
                <w:sz w:val="24"/>
                <w:szCs w:val="24"/>
              </w:rPr>
            </w:pP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The development of your own skills and knowledge</w:t>
            </w:r>
          </w:p>
          <w:p w:rsidR="008E2C25" w:rsidRPr="008E2C25" w:rsidRDefault="008E2C25" w:rsidP="008E2C25">
            <w:pPr>
              <w:spacing w:after="0" w:line="240" w:lineRule="auto"/>
              <w:rPr>
                <w:sz w:val="24"/>
                <w:szCs w:val="24"/>
              </w:rPr>
            </w:pP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Attending &amp; taking an active part in Board meetings</w:t>
            </w:r>
          </w:p>
          <w:p w:rsidR="008E2C25" w:rsidRPr="008E2C25" w:rsidRDefault="008E2C25" w:rsidP="008E2C25">
            <w:pPr>
              <w:spacing w:after="0" w:line="240" w:lineRule="auto"/>
              <w:rPr>
                <w:sz w:val="24"/>
                <w:szCs w:val="24"/>
              </w:rPr>
            </w:pPr>
          </w:p>
        </w:tc>
      </w:tr>
      <w:tr w:rsidR="008E2C25" w:rsidRPr="008E2C25" w:rsidTr="00E21D8A">
        <w:tc>
          <w:tcPr>
            <w:tcW w:w="9782" w:type="dxa"/>
          </w:tcPr>
          <w:p w:rsidR="008E2C25" w:rsidRPr="008E2C25" w:rsidRDefault="008E2C25" w:rsidP="008E2C25">
            <w:pPr>
              <w:spacing w:after="0" w:line="240" w:lineRule="auto"/>
              <w:rPr>
                <w:sz w:val="24"/>
                <w:szCs w:val="24"/>
              </w:rPr>
            </w:pPr>
            <w:r w:rsidRPr="008E2C25">
              <w:rPr>
                <w:sz w:val="24"/>
                <w:szCs w:val="24"/>
              </w:rPr>
              <w:t>Upholding the principles of Equality &amp; Diversity</w:t>
            </w:r>
          </w:p>
          <w:p w:rsidR="008E2C25" w:rsidRPr="008E2C25" w:rsidRDefault="008E2C25" w:rsidP="008E2C25">
            <w:pPr>
              <w:spacing w:after="0" w:line="240" w:lineRule="auto"/>
              <w:rPr>
                <w:sz w:val="24"/>
                <w:szCs w:val="24"/>
              </w:rPr>
            </w:pPr>
          </w:p>
        </w:tc>
      </w:tr>
    </w:tbl>
    <w:p w:rsidR="008E2C25" w:rsidRPr="008E2C25" w:rsidRDefault="008E2C25" w:rsidP="008E2C25">
      <w:pPr>
        <w:rPr>
          <w:sz w:val="24"/>
          <w:szCs w:val="24"/>
        </w:rPr>
      </w:pPr>
    </w:p>
    <w:p w:rsidR="0095734B" w:rsidRDefault="0095734B" w:rsidP="008E2C25">
      <w:pPr>
        <w:sectPr w:rsidR="0095734B" w:rsidSect="00922C72">
          <w:headerReference w:type="default" r:id="rId17"/>
          <w:pgSz w:w="11906" w:h="16838"/>
          <w:pgMar w:top="709" w:right="1440" w:bottom="709" w:left="1440" w:header="708" w:footer="708" w:gutter="0"/>
          <w:cols w:space="708"/>
          <w:docGrid w:linePitch="360"/>
        </w:sectPr>
      </w:pPr>
    </w:p>
    <w:tbl>
      <w:tblPr>
        <w:tblStyle w:val="TableGrid"/>
        <w:tblpPr w:leftFromText="180" w:rightFromText="180" w:vertAnchor="text" w:horzAnchor="page" w:tblpX="8207" w:tblpY="-1124"/>
        <w:tblW w:w="0" w:type="auto"/>
        <w:tblLook w:val="04A0" w:firstRow="1" w:lastRow="0" w:firstColumn="1" w:lastColumn="0" w:noHBand="0" w:noVBand="1"/>
      </w:tblPr>
      <w:tblGrid>
        <w:gridCol w:w="3427"/>
      </w:tblGrid>
      <w:tr w:rsidR="0095734B" w:rsidTr="00E21D8A">
        <w:tc>
          <w:tcPr>
            <w:tcW w:w="3427" w:type="dxa"/>
          </w:tcPr>
          <w:p w:rsidR="0095734B" w:rsidRDefault="004F73F8" w:rsidP="00E21D8A">
            <w:pPr>
              <w:widowControl w:val="0"/>
              <w:autoSpaceDE w:val="0"/>
              <w:autoSpaceDN w:val="0"/>
              <w:adjustRightInd w:val="0"/>
              <w:rPr>
                <w:rFonts w:ascii="Arial" w:eastAsia="Times New Roman" w:hAnsi="Arial" w:cs="Arial"/>
                <w:b/>
                <w:bCs/>
                <w:sz w:val="32"/>
                <w:szCs w:val="32"/>
              </w:rPr>
            </w:pPr>
            <w:r>
              <w:rPr>
                <w:color w:val="808080" w:themeColor="background1" w:themeShade="80"/>
              </w:rPr>
              <w:lastRenderedPageBreak/>
              <w:t>Customer Director</w:t>
            </w:r>
            <w:r w:rsidR="0095734B" w:rsidRPr="006017B8">
              <w:rPr>
                <w:color w:val="808080" w:themeColor="background1" w:themeShade="80"/>
              </w:rPr>
              <w:t xml:space="preserve"> Ap</w:t>
            </w:r>
            <w:r w:rsidR="0095734B">
              <w:rPr>
                <w:color w:val="808080" w:themeColor="background1" w:themeShade="80"/>
              </w:rPr>
              <w:t>plication Reference No</w:t>
            </w:r>
          </w:p>
        </w:tc>
      </w:tr>
    </w:tbl>
    <w:p w:rsidR="0095734B" w:rsidRPr="006017B8" w:rsidRDefault="005042B1" w:rsidP="0095734B">
      <w:pPr>
        <w:pStyle w:val="Header"/>
        <w:jc w:val="center"/>
        <w:rPr>
          <w:color w:val="808080" w:themeColor="background1" w:themeShade="80"/>
        </w:rPr>
      </w:pPr>
      <w:r>
        <w:rPr>
          <w:noProof/>
          <w:lang w:eastAsia="en-GB"/>
        </w:rPr>
        <w:drawing>
          <wp:anchor distT="0" distB="0" distL="114300" distR="114300" simplePos="0" relativeHeight="251663360" behindDoc="0" locked="0" layoutInCell="1" allowOverlap="1" wp14:anchorId="11468FE1" wp14:editId="5B0A6B07">
            <wp:simplePos x="0" y="0"/>
            <wp:positionH relativeFrom="margin">
              <wp:align>center</wp:align>
            </wp:positionH>
            <wp:positionV relativeFrom="paragraph">
              <wp:posOffset>0</wp:posOffset>
            </wp:positionV>
            <wp:extent cx="1104265" cy="991235"/>
            <wp:effectExtent l="0" t="0" r="635" b="0"/>
            <wp:wrapNone/>
            <wp:docPr id="17" name="Picture 17" descr="\\nbcdomain.nbc.gov.uk\fs\NPH_AllStaff\NPH Comms Photos\Happy2Help\6842 NPH Happy To Help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cdomain.nbc.gov.uk\fs\NPH_AllStaff\NPH Comms Photos\Happy2Help\6842 NPH Happy To Help Logo FIN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26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34B" w:rsidRDefault="0095734B" w:rsidP="0095734B">
      <w:pPr>
        <w:widowControl w:val="0"/>
        <w:autoSpaceDE w:val="0"/>
        <w:autoSpaceDN w:val="0"/>
        <w:adjustRightInd w:val="0"/>
        <w:spacing w:after="0" w:line="240" w:lineRule="auto"/>
        <w:jc w:val="center"/>
        <w:rPr>
          <w:rFonts w:ascii="Arial" w:eastAsia="Times New Roman" w:hAnsi="Arial" w:cs="Arial"/>
          <w:b/>
          <w:bCs/>
          <w:sz w:val="32"/>
          <w:szCs w:val="32"/>
          <w:lang w:eastAsia="en-GB"/>
        </w:rPr>
      </w:pPr>
    </w:p>
    <w:p w:rsidR="0095734B" w:rsidRDefault="0095734B" w:rsidP="0095734B">
      <w:pPr>
        <w:widowControl w:val="0"/>
        <w:autoSpaceDE w:val="0"/>
        <w:autoSpaceDN w:val="0"/>
        <w:adjustRightInd w:val="0"/>
        <w:spacing w:after="0" w:line="240" w:lineRule="auto"/>
        <w:jc w:val="center"/>
        <w:rPr>
          <w:rFonts w:ascii="Arial" w:eastAsia="Times New Roman" w:hAnsi="Arial" w:cs="Arial"/>
          <w:b/>
          <w:bCs/>
          <w:sz w:val="32"/>
          <w:szCs w:val="32"/>
          <w:lang w:eastAsia="en-GB"/>
        </w:rPr>
      </w:pPr>
    </w:p>
    <w:p w:rsidR="0077295E" w:rsidRDefault="0077295E" w:rsidP="0095734B">
      <w:pPr>
        <w:widowControl w:val="0"/>
        <w:autoSpaceDE w:val="0"/>
        <w:autoSpaceDN w:val="0"/>
        <w:adjustRightInd w:val="0"/>
        <w:spacing w:after="0" w:line="240" w:lineRule="auto"/>
        <w:jc w:val="center"/>
        <w:rPr>
          <w:rFonts w:eastAsia="Times New Roman" w:cs="Arial"/>
          <w:b/>
          <w:bCs/>
          <w:sz w:val="36"/>
          <w:szCs w:val="32"/>
          <w:lang w:eastAsia="en-GB"/>
        </w:rPr>
      </w:pPr>
    </w:p>
    <w:p w:rsidR="005042B1" w:rsidRDefault="005042B1" w:rsidP="005042B1">
      <w:pPr>
        <w:widowControl w:val="0"/>
        <w:autoSpaceDE w:val="0"/>
        <w:autoSpaceDN w:val="0"/>
        <w:adjustRightInd w:val="0"/>
        <w:spacing w:after="0" w:line="240" w:lineRule="auto"/>
        <w:jc w:val="center"/>
        <w:rPr>
          <w:rFonts w:eastAsia="Times New Roman" w:cs="Arial"/>
          <w:b/>
          <w:bCs/>
          <w:sz w:val="36"/>
          <w:szCs w:val="32"/>
          <w:lang w:eastAsia="en-GB"/>
        </w:rPr>
      </w:pPr>
      <w:r>
        <w:rPr>
          <w:rFonts w:eastAsia="Times New Roman" w:cs="Arial"/>
          <w:b/>
          <w:bCs/>
          <w:sz w:val="36"/>
          <w:szCs w:val="32"/>
          <w:lang w:eastAsia="en-GB"/>
        </w:rPr>
        <w:t>Happy to Help Community Interest Company</w:t>
      </w:r>
    </w:p>
    <w:p w:rsidR="0095734B" w:rsidRPr="00D613A5" w:rsidRDefault="004F73F8" w:rsidP="005042B1">
      <w:pPr>
        <w:widowControl w:val="0"/>
        <w:autoSpaceDE w:val="0"/>
        <w:autoSpaceDN w:val="0"/>
        <w:adjustRightInd w:val="0"/>
        <w:spacing w:after="0" w:line="240" w:lineRule="auto"/>
        <w:jc w:val="center"/>
        <w:rPr>
          <w:rFonts w:eastAsia="Times New Roman" w:cs="Arial"/>
          <w:b/>
          <w:bCs/>
          <w:sz w:val="36"/>
          <w:szCs w:val="32"/>
          <w:lang w:eastAsia="en-GB"/>
        </w:rPr>
      </w:pPr>
      <w:r>
        <w:rPr>
          <w:rFonts w:eastAsia="Times New Roman" w:cs="Arial"/>
          <w:b/>
          <w:sz w:val="36"/>
          <w:szCs w:val="32"/>
          <w:lang w:eastAsia="en-GB"/>
        </w:rPr>
        <w:t>Customer Director</w:t>
      </w:r>
    </w:p>
    <w:p w:rsidR="0095734B" w:rsidRPr="00D613A5" w:rsidRDefault="0095734B" w:rsidP="0095734B">
      <w:pPr>
        <w:widowControl w:val="0"/>
        <w:autoSpaceDE w:val="0"/>
        <w:autoSpaceDN w:val="0"/>
        <w:adjustRightInd w:val="0"/>
        <w:spacing w:after="0" w:line="240" w:lineRule="auto"/>
        <w:rPr>
          <w:rFonts w:eastAsia="Times New Roman" w:cs="Arial"/>
          <w:sz w:val="36"/>
          <w:szCs w:val="32"/>
          <w:lang w:eastAsia="en-GB"/>
        </w:rPr>
      </w:pPr>
    </w:p>
    <w:p w:rsidR="0095734B" w:rsidRPr="00D613A5" w:rsidRDefault="0095734B" w:rsidP="0095734B">
      <w:pPr>
        <w:widowControl w:val="0"/>
        <w:autoSpaceDE w:val="0"/>
        <w:autoSpaceDN w:val="0"/>
        <w:adjustRightInd w:val="0"/>
        <w:spacing w:after="0" w:line="240" w:lineRule="auto"/>
        <w:rPr>
          <w:rFonts w:eastAsia="Times New Roman" w:cs="Arial"/>
          <w:b/>
          <w:bCs/>
          <w:sz w:val="32"/>
          <w:szCs w:val="28"/>
          <w:lang w:eastAsia="en-GB"/>
        </w:rPr>
      </w:pPr>
      <w:r w:rsidRPr="00D613A5">
        <w:rPr>
          <w:rFonts w:eastAsia="Times New Roman" w:cs="Arial"/>
          <w:b/>
          <w:bCs/>
          <w:sz w:val="32"/>
          <w:szCs w:val="28"/>
          <w:lang w:eastAsia="en-GB"/>
        </w:rPr>
        <w:t xml:space="preserve">Part 1 </w:t>
      </w:r>
      <w:r w:rsidR="004F73F8">
        <w:rPr>
          <w:rFonts w:eastAsia="Times New Roman" w:cs="Arial"/>
          <w:b/>
          <w:bCs/>
          <w:sz w:val="32"/>
          <w:szCs w:val="28"/>
          <w:lang w:eastAsia="en-GB"/>
        </w:rPr>
        <w:t>Customer Director</w:t>
      </w:r>
      <w:r>
        <w:rPr>
          <w:rFonts w:eastAsia="Times New Roman" w:cs="Arial"/>
          <w:b/>
          <w:bCs/>
          <w:sz w:val="32"/>
          <w:szCs w:val="28"/>
          <w:lang w:eastAsia="en-GB"/>
        </w:rPr>
        <w:t xml:space="preserve"> Application</w:t>
      </w:r>
    </w:p>
    <w:p w:rsidR="0095734B" w:rsidRPr="00A75731" w:rsidRDefault="0095734B" w:rsidP="0095734B">
      <w:pPr>
        <w:widowControl w:val="0"/>
        <w:autoSpaceDE w:val="0"/>
        <w:autoSpaceDN w:val="0"/>
        <w:adjustRightInd w:val="0"/>
        <w:spacing w:after="0" w:line="240" w:lineRule="auto"/>
        <w:rPr>
          <w:rFonts w:eastAsia="Times New Roman" w:cs="Arial"/>
          <w:bCs/>
          <w:sz w:val="32"/>
          <w:szCs w:val="28"/>
          <w:lang w:eastAsia="en-GB"/>
        </w:rPr>
      </w:pPr>
    </w:p>
    <w:p w:rsidR="0095734B" w:rsidRPr="00D613A5" w:rsidRDefault="0095734B" w:rsidP="0095734B">
      <w:pPr>
        <w:widowControl w:val="0"/>
        <w:autoSpaceDE w:val="0"/>
        <w:autoSpaceDN w:val="0"/>
        <w:adjustRightInd w:val="0"/>
        <w:spacing w:after="0" w:line="240" w:lineRule="auto"/>
        <w:rPr>
          <w:rFonts w:eastAsia="Times New Roman" w:cs="Arial"/>
          <w:b/>
          <w:bCs/>
          <w:sz w:val="24"/>
          <w:szCs w:val="24"/>
          <w:lang w:eastAsia="en-GB"/>
        </w:rPr>
      </w:pPr>
      <w:r w:rsidRPr="00D613A5">
        <w:rPr>
          <w:rFonts w:eastAsia="Times New Roman" w:cs="Arial"/>
          <w:b/>
          <w:bCs/>
          <w:sz w:val="24"/>
          <w:szCs w:val="24"/>
          <w:lang w:eastAsia="en-GB"/>
        </w:rPr>
        <w:t xml:space="preserve">Information about you, your eligibility to apply to be a </w:t>
      </w:r>
      <w:r w:rsidR="004F73F8">
        <w:rPr>
          <w:rFonts w:eastAsia="Times New Roman" w:cs="Arial"/>
          <w:b/>
          <w:bCs/>
          <w:sz w:val="24"/>
          <w:szCs w:val="24"/>
          <w:lang w:eastAsia="en-GB"/>
        </w:rPr>
        <w:t>Customer Director</w:t>
      </w:r>
      <w:r w:rsidRPr="00D613A5">
        <w:rPr>
          <w:rFonts w:eastAsia="Times New Roman" w:cs="Arial"/>
          <w:b/>
          <w:bCs/>
          <w:sz w:val="24"/>
          <w:szCs w:val="24"/>
          <w:lang w:eastAsia="en-GB"/>
        </w:rPr>
        <w:t xml:space="preserve"> and Equalities Monitoring Information</w:t>
      </w:r>
    </w:p>
    <w:p w:rsidR="0095734B" w:rsidRPr="00195A45" w:rsidRDefault="0095734B" w:rsidP="0095734B">
      <w:pPr>
        <w:widowControl w:val="0"/>
        <w:autoSpaceDE w:val="0"/>
        <w:autoSpaceDN w:val="0"/>
        <w:adjustRightInd w:val="0"/>
        <w:spacing w:after="0" w:line="240" w:lineRule="auto"/>
        <w:rPr>
          <w:rFonts w:eastAsia="Times New Roman" w:cs="Arial"/>
          <w:b/>
          <w:bCs/>
          <w:szCs w:val="40"/>
          <w:lang w:eastAsia="en-GB"/>
        </w:rPr>
      </w:pPr>
      <w:r w:rsidRPr="00D613A5">
        <w:rPr>
          <w:rFonts w:eastAsia="Times New Roman" w:cs="Arial"/>
          <w:b/>
          <w:bCs/>
          <w:sz w:val="44"/>
          <w:szCs w:val="40"/>
          <w:lang w:eastAsia="en-GB"/>
        </w:rPr>
        <w:t xml:space="preserve"> </w:t>
      </w:r>
    </w:p>
    <w:tbl>
      <w:tblPr>
        <w:tblStyle w:val="TableGrid"/>
        <w:tblW w:w="0" w:type="auto"/>
        <w:tblLook w:val="04A0" w:firstRow="1" w:lastRow="0" w:firstColumn="1" w:lastColumn="0" w:noHBand="0" w:noVBand="1"/>
      </w:tblPr>
      <w:tblGrid>
        <w:gridCol w:w="2333"/>
        <w:gridCol w:w="1133"/>
        <w:gridCol w:w="2363"/>
        <w:gridCol w:w="1090"/>
        <w:gridCol w:w="2404"/>
      </w:tblGrid>
      <w:tr w:rsidR="0095734B" w:rsidRPr="00D613A5" w:rsidTr="00E21D8A">
        <w:tc>
          <w:tcPr>
            <w:tcW w:w="9549" w:type="dxa"/>
            <w:gridSpan w:val="5"/>
            <w:shd w:val="clear" w:color="auto" w:fill="000000" w:themeFill="text1"/>
          </w:tcPr>
          <w:p w:rsidR="0095734B" w:rsidRPr="00A75731" w:rsidRDefault="0095734B" w:rsidP="0077295E">
            <w:pPr>
              <w:spacing w:after="0" w:line="240" w:lineRule="auto"/>
              <w:rPr>
                <w:rFonts w:cs="Arial"/>
                <w:b/>
                <w:color w:val="FFFFFF" w:themeColor="background1"/>
                <w:sz w:val="28"/>
                <w:szCs w:val="28"/>
              </w:rPr>
            </w:pPr>
            <w:r w:rsidRPr="00A75731">
              <w:rPr>
                <w:rFonts w:cs="Arial"/>
                <w:b/>
                <w:color w:val="FFFFFF" w:themeColor="background1"/>
                <w:sz w:val="28"/>
                <w:szCs w:val="28"/>
              </w:rPr>
              <w:t>About You</w:t>
            </w:r>
          </w:p>
        </w:tc>
      </w:tr>
      <w:tr w:rsidR="0095734B" w:rsidTr="00E21D8A">
        <w:tc>
          <w:tcPr>
            <w:tcW w:w="2376" w:type="dxa"/>
          </w:tcPr>
          <w:p w:rsidR="0095734B" w:rsidRPr="00D613A5" w:rsidRDefault="0095734B" w:rsidP="0077295E">
            <w:pPr>
              <w:spacing w:after="0" w:line="240" w:lineRule="auto"/>
              <w:rPr>
                <w:rFonts w:cs="Arial"/>
                <w:sz w:val="28"/>
                <w:szCs w:val="28"/>
              </w:rPr>
            </w:pPr>
            <w:r>
              <w:rPr>
                <w:rFonts w:cs="Arial"/>
                <w:sz w:val="28"/>
                <w:szCs w:val="28"/>
              </w:rPr>
              <w:t>Preferred Title:</w:t>
            </w:r>
          </w:p>
        </w:tc>
        <w:tc>
          <w:tcPr>
            <w:tcW w:w="7173" w:type="dxa"/>
            <w:gridSpan w:val="4"/>
          </w:tcPr>
          <w:p w:rsidR="0095734B" w:rsidRPr="00D613A5" w:rsidRDefault="0095734B" w:rsidP="0077295E">
            <w:pPr>
              <w:spacing w:after="0" w:line="240" w:lineRule="auto"/>
              <w:rPr>
                <w:rFonts w:cs="Arial"/>
                <w:sz w:val="24"/>
                <w:szCs w:val="24"/>
              </w:rPr>
            </w:pPr>
          </w:p>
        </w:tc>
      </w:tr>
      <w:tr w:rsidR="0095734B" w:rsidTr="00E21D8A">
        <w:tc>
          <w:tcPr>
            <w:tcW w:w="2376" w:type="dxa"/>
          </w:tcPr>
          <w:p w:rsidR="0095734B" w:rsidRPr="00D613A5" w:rsidRDefault="0095734B" w:rsidP="0077295E">
            <w:pPr>
              <w:spacing w:after="0" w:line="240" w:lineRule="auto"/>
              <w:rPr>
                <w:rFonts w:cs="Arial"/>
                <w:sz w:val="28"/>
                <w:szCs w:val="28"/>
              </w:rPr>
            </w:pPr>
            <w:r>
              <w:rPr>
                <w:rFonts w:cs="Arial"/>
                <w:sz w:val="28"/>
                <w:szCs w:val="28"/>
              </w:rPr>
              <w:t>First name:</w:t>
            </w:r>
          </w:p>
        </w:tc>
        <w:tc>
          <w:tcPr>
            <w:tcW w:w="7173" w:type="dxa"/>
            <w:gridSpan w:val="4"/>
          </w:tcPr>
          <w:p w:rsidR="0095734B" w:rsidRPr="00D613A5" w:rsidRDefault="0095734B" w:rsidP="0077295E">
            <w:pPr>
              <w:spacing w:after="0" w:line="240" w:lineRule="auto"/>
              <w:rPr>
                <w:rFonts w:cs="Arial"/>
                <w:sz w:val="24"/>
                <w:szCs w:val="24"/>
              </w:rPr>
            </w:pPr>
          </w:p>
        </w:tc>
      </w:tr>
      <w:tr w:rsidR="0095734B" w:rsidTr="00E21D8A">
        <w:tc>
          <w:tcPr>
            <w:tcW w:w="2376" w:type="dxa"/>
          </w:tcPr>
          <w:p w:rsidR="0095734B" w:rsidRPr="00D613A5" w:rsidRDefault="0095734B" w:rsidP="0077295E">
            <w:pPr>
              <w:spacing w:after="0" w:line="240" w:lineRule="auto"/>
              <w:rPr>
                <w:rFonts w:cs="Arial"/>
                <w:sz w:val="28"/>
                <w:szCs w:val="28"/>
              </w:rPr>
            </w:pPr>
            <w:r>
              <w:rPr>
                <w:rFonts w:cs="Arial"/>
                <w:sz w:val="28"/>
                <w:szCs w:val="28"/>
              </w:rPr>
              <w:t>Last name:</w:t>
            </w:r>
          </w:p>
        </w:tc>
        <w:tc>
          <w:tcPr>
            <w:tcW w:w="7173" w:type="dxa"/>
            <w:gridSpan w:val="4"/>
          </w:tcPr>
          <w:p w:rsidR="0095734B" w:rsidRPr="00D613A5" w:rsidRDefault="0095734B" w:rsidP="0077295E">
            <w:pPr>
              <w:spacing w:after="0" w:line="240" w:lineRule="auto"/>
              <w:rPr>
                <w:rFonts w:cs="Arial"/>
                <w:sz w:val="24"/>
                <w:szCs w:val="24"/>
              </w:rPr>
            </w:pPr>
          </w:p>
        </w:tc>
      </w:tr>
      <w:tr w:rsidR="0095734B" w:rsidTr="00E21D8A">
        <w:tc>
          <w:tcPr>
            <w:tcW w:w="2376" w:type="dxa"/>
            <w:vMerge w:val="restart"/>
          </w:tcPr>
          <w:p w:rsidR="0095734B" w:rsidRPr="00D613A5" w:rsidRDefault="0095734B" w:rsidP="0077295E">
            <w:pPr>
              <w:spacing w:after="0" w:line="240" w:lineRule="auto"/>
              <w:rPr>
                <w:rFonts w:cs="Arial"/>
                <w:sz w:val="28"/>
                <w:szCs w:val="28"/>
              </w:rPr>
            </w:pPr>
            <w:r>
              <w:rPr>
                <w:rFonts w:cs="Arial"/>
                <w:sz w:val="28"/>
                <w:szCs w:val="28"/>
              </w:rPr>
              <w:t>Address:</w:t>
            </w:r>
          </w:p>
        </w:tc>
        <w:tc>
          <w:tcPr>
            <w:tcW w:w="7173" w:type="dxa"/>
            <w:gridSpan w:val="4"/>
          </w:tcPr>
          <w:p w:rsidR="0095734B" w:rsidRPr="00D613A5" w:rsidRDefault="0095734B" w:rsidP="0077295E">
            <w:pPr>
              <w:spacing w:after="0" w:line="240" w:lineRule="auto"/>
              <w:rPr>
                <w:rFonts w:cs="Arial"/>
                <w:sz w:val="24"/>
                <w:szCs w:val="24"/>
              </w:rPr>
            </w:pPr>
          </w:p>
        </w:tc>
      </w:tr>
      <w:tr w:rsidR="0095734B" w:rsidTr="00E21D8A">
        <w:tc>
          <w:tcPr>
            <w:tcW w:w="2376" w:type="dxa"/>
            <w:vMerge/>
          </w:tcPr>
          <w:p w:rsidR="0095734B" w:rsidRDefault="0095734B" w:rsidP="0077295E">
            <w:pPr>
              <w:spacing w:after="0" w:line="240" w:lineRule="auto"/>
              <w:rPr>
                <w:rFonts w:cs="Arial"/>
                <w:sz w:val="28"/>
                <w:szCs w:val="28"/>
              </w:rPr>
            </w:pPr>
          </w:p>
        </w:tc>
        <w:tc>
          <w:tcPr>
            <w:tcW w:w="7173" w:type="dxa"/>
            <w:gridSpan w:val="4"/>
          </w:tcPr>
          <w:p w:rsidR="0095734B" w:rsidRPr="00D613A5" w:rsidRDefault="0095734B" w:rsidP="0077295E">
            <w:pPr>
              <w:spacing w:after="0" w:line="240" w:lineRule="auto"/>
              <w:rPr>
                <w:rFonts w:cs="Arial"/>
                <w:sz w:val="24"/>
                <w:szCs w:val="24"/>
              </w:rPr>
            </w:pPr>
          </w:p>
        </w:tc>
      </w:tr>
      <w:tr w:rsidR="0095734B" w:rsidTr="00E21D8A">
        <w:tc>
          <w:tcPr>
            <w:tcW w:w="2376" w:type="dxa"/>
            <w:vMerge/>
          </w:tcPr>
          <w:p w:rsidR="0095734B" w:rsidRDefault="0095734B" w:rsidP="0077295E">
            <w:pPr>
              <w:spacing w:after="0" w:line="240" w:lineRule="auto"/>
              <w:rPr>
                <w:rFonts w:cs="Arial"/>
                <w:sz w:val="28"/>
                <w:szCs w:val="28"/>
              </w:rPr>
            </w:pPr>
          </w:p>
        </w:tc>
        <w:tc>
          <w:tcPr>
            <w:tcW w:w="7173" w:type="dxa"/>
            <w:gridSpan w:val="4"/>
          </w:tcPr>
          <w:p w:rsidR="0095734B" w:rsidRPr="00D613A5" w:rsidRDefault="0095734B" w:rsidP="0077295E">
            <w:pPr>
              <w:spacing w:after="0" w:line="240" w:lineRule="auto"/>
              <w:rPr>
                <w:rFonts w:cs="Arial"/>
                <w:sz w:val="24"/>
                <w:szCs w:val="24"/>
              </w:rPr>
            </w:pPr>
          </w:p>
        </w:tc>
      </w:tr>
      <w:tr w:rsidR="0095734B" w:rsidTr="00E21D8A">
        <w:tc>
          <w:tcPr>
            <w:tcW w:w="2376" w:type="dxa"/>
            <w:vMerge/>
          </w:tcPr>
          <w:p w:rsidR="0095734B" w:rsidRDefault="0095734B" w:rsidP="0077295E">
            <w:pPr>
              <w:spacing w:after="0" w:line="240" w:lineRule="auto"/>
              <w:rPr>
                <w:rFonts w:cs="Arial"/>
                <w:sz w:val="28"/>
                <w:szCs w:val="28"/>
              </w:rPr>
            </w:pPr>
          </w:p>
        </w:tc>
        <w:tc>
          <w:tcPr>
            <w:tcW w:w="7173" w:type="dxa"/>
            <w:gridSpan w:val="4"/>
          </w:tcPr>
          <w:p w:rsidR="0095734B" w:rsidRPr="00D613A5" w:rsidRDefault="0095734B" w:rsidP="0077295E">
            <w:pPr>
              <w:spacing w:after="0" w:line="240" w:lineRule="auto"/>
              <w:rPr>
                <w:rFonts w:cs="Arial"/>
                <w:sz w:val="24"/>
                <w:szCs w:val="24"/>
              </w:rPr>
            </w:pPr>
          </w:p>
        </w:tc>
      </w:tr>
      <w:tr w:rsidR="0095734B" w:rsidTr="00E21D8A">
        <w:tc>
          <w:tcPr>
            <w:tcW w:w="2376" w:type="dxa"/>
          </w:tcPr>
          <w:p w:rsidR="0095734B" w:rsidRPr="00D613A5" w:rsidRDefault="0095734B" w:rsidP="0077295E">
            <w:pPr>
              <w:spacing w:after="0" w:line="240" w:lineRule="auto"/>
              <w:rPr>
                <w:rFonts w:cs="Arial"/>
                <w:sz w:val="28"/>
                <w:szCs w:val="28"/>
              </w:rPr>
            </w:pPr>
            <w:r>
              <w:rPr>
                <w:rFonts w:cs="Arial"/>
                <w:sz w:val="28"/>
                <w:szCs w:val="28"/>
              </w:rPr>
              <w:t>Post code:</w:t>
            </w:r>
          </w:p>
        </w:tc>
        <w:tc>
          <w:tcPr>
            <w:tcW w:w="7173" w:type="dxa"/>
            <w:gridSpan w:val="4"/>
          </w:tcPr>
          <w:p w:rsidR="0095734B" w:rsidRPr="00D613A5" w:rsidRDefault="0095734B" w:rsidP="0077295E">
            <w:pPr>
              <w:spacing w:after="0" w:line="240" w:lineRule="auto"/>
              <w:rPr>
                <w:rFonts w:cs="Arial"/>
                <w:sz w:val="24"/>
                <w:szCs w:val="24"/>
              </w:rPr>
            </w:pPr>
          </w:p>
        </w:tc>
      </w:tr>
      <w:tr w:rsidR="0095734B" w:rsidTr="00E21D8A">
        <w:tc>
          <w:tcPr>
            <w:tcW w:w="2376" w:type="dxa"/>
          </w:tcPr>
          <w:p w:rsidR="0095734B" w:rsidRPr="00D613A5" w:rsidRDefault="0095734B" w:rsidP="0077295E">
            <w:pPr>
              <w:spacing w:after="0" w:line="240" w:lineRule="auto"/>
              <w:rPr>
                <w:rFonts w:cs="Arial"/>
                <w:sz w:val="28"/>
                <w:szCs w:val="28"/>
              </w:rPr>
            </w:pPr>
            <w:r>
              <w:rPr>
                <w:rFonts w:cs="Arial"/>
                <w:sz w:val="28"/>
                <w:szCs w:val="28"/>
              </w:rPr>
              <w:t>Contact numbers:</w:t>
            </w:r>
          </w:p>
        </w:tc>
        <w:tc>
          <w:tcPr>
            <w:tcW w:w="1134" w:type="dxa"/>
          </w:tcPr>
          <w:p w:rsidR="0095734B" w:rsidRPr="00D613A5" w:rsidRDefault="0095734B" w:rsidP="0077295E">
            <w:pPr>
              <w:spacing w:after="0" w:line="240" w:lineRule="auto"/>
              <w:rPr>
                <w:rFonts w:cs="Arial"/>
                <w:sz w:val="24"/>
                <w:szCs w:val="24"/>
              </w:rPr>
            </w:pPr>
            <w:r>
              <w:rPr>
                <w:rFonts w:cs="Arial"/>
                <w:sz w:val="24"/>
                <w:szCs w:val="24"/>
              </w:rPr>
              <w:t>Daytime:</w:t>
            </w:r>
          </w:p>
        </w:tc>
        <w:tc>
          <w:tcPr>
            <w:tcW w:w="2452" w:type="dxa"/>
          </w:tcPr>
          <w:p w:rsidR="0095734B" w:rsidRPr="00D613A5" w:rsidRDefault="0095734B" w:rsidP="0077295E">
            <w:pPr>
              <w:spacing w:after="0" w:line="240" w:lineRule="auto"/>
              <w:rPr>
                <w:rFonts w:cs="Arial"/>
                <w:sz w:val="24"/>
                <w:szCs w:val="24"/>
              </w:rPr>
            </w:pPr>
          </w:p>
        </w:tc>
        <w:tc>
          <w:tcPr>
            <w:tcW w:w="1092" w:type="dxa"/>
          </w:tcPr>
          <w:p w:rsidR="0095734B" w:rsidRPr="00D613A5" w:rsidRDefault="0095734B" w:rsidP="0077295E">
            <w:pPr>
              <w:spacing w:after="0" w:line="240" w:lineRule="auto"/>
              <w:rPr>
                <w:rFonts w:cs="Arial"/>
                <w:sz w:val="24"/>
                <w:szCs w:val="24"/>
              </w:rPr>
            </w:pPr>
            <w:r>
              <w:rPr>
                <w:rFonts w:cs="Arial"/>
                <w:sz w:val="24"/>
                <w:szCs w:val="24"/>
              </w:rPr>
              <w:t>Evening:</w:t>
            </w:r>
          </w:p>
        </w:tc>
        <w:tc>
          <w:tcPr>
            <w:tcW w:w="2495" w:type="dxa"/>
          </w:tcPr>
          <w:p w:rsidR="0095734B" w:rsidRPr="00D613A5" w:rsidRDefault="0095734B" w:rsidP="0077295E">
            <w:pPr>
              <w:spacing w:after="0" w:line="240" w:lineRule="auto"/>
              <w:rPr>
                <w:rFonts w:cs="Arial"/>
                <w:sz w:val="24"/>
                <w:szCs w:val="24"/>
              </w:rPr>
            </w:pPr>
          </w:p>
        </w:tc>
      </w:tr>
      <w:tr w:rsidR="0095734B" w:rsidTr="00E21D8A">
        <w:tc>
          <w:tcPr>
            <w:tcW w:w="2376" w:type="dxa"/>
          </w:tcPr>
          <w:p w:rsidR="0095734B" w:rsidRPr="00D613A5" w:rsidRDefault="0095734B" w:rsidP="0077295E">
            <w:pPr>
              <w:spacing w:after="0" w:line="240" w:lineRule="auto"/>
              <w:rPr>
                <w:rFonts w:cs="Arial"/>
                <w:sz w:val="28"/>
                <w:szCs w:val="28"/>
              </w:rPr>
            </w:pPr>
          </w:p>
        </w:tc>
        <w:tc>
          <w:tcPr>
            <w:tcW w:w="1134" w:type="dxa"/>
          </w:tcPr>
          <w:p w:rsidR="0095734B" w:rsidRPr="00D613A5" w:rsidRDefault="0095734B" w:rsidP="0077295E">
            <w:pPr>
              <w:spacing w:after="0" w:line="240" w:lineRule="auto"/>
              <w:rPr>
                <w:rFonts w:cs="Arial"/>
                <w:sz w:val="24"/>
                <w:szCs w:val="24"/>
              </w:rPr>
            </w:pPr>
            <w:r>
              <w:rPr>
                <w:rFonts w:cs="Arial"/>
                <w:sz w:val="24"/>
                <w:szCs w:val="24"/>
              </w:rPr>
              <w:t>Mobile:</w:t>
            </w:r>
          </w:p>
        </w:tc>
        <w:tc>
          <w:tcPr>
            <w:tcW w:w="6039" w:type="dxa"/>
            <w:gridSpan w:val="3"/>
          </w:tcPr>
          <w:p w:rsidR="0095734B" w:rsidRPr="00D613A5" w:rsidRDefault="0095734B" w:rsidP="0077295E">
            <w:pPr>
              <w:spacing w:after="0" w:line="240" w:lineRule="auto"/>
              <w:rPr>
                <w:rFonts w:cs="Arial"/>
                <w:sz w:val="24"/>
                <w:szCs w:val="24"/>
              </w:rPr>
            </w:pPr>
          </w:p>
        </w:tc>
      </w:tr>
      <w:tr w:rsidR="0095734B" w:rsidTr="00E21D8A">
        <w:tc>
          <w:tcPr>
            <w:tcW w:w="2376" w:type="dxa"/>
          </w:tcPr>
          <w:p w:rsidR="0095734B" w:rsidRPr="00D613A5" w:rsidRDefault="0095734B" w:rsidP="0077295E">
            <w:pPr>
              <w:spacing w:after="0" w:line="240" w:lineRule="auto"/>
              <w:rPr>
                <w:rFonts w:cs="Arial"/>
                <w:sz w:val="28"/>
                <w:szCs w:val="28"/>
              </w:rPr>
            </w:pPr>
            <w:r>
              <w:rPr>
                <w:rFonts w:cs="Arial"/>
                <w:sz w:val="28"/>
                <w:szCs w:val="28"/>
              </w:rPr>
              <w:t>E-mail address:</w:t>
            </w:r>
          </w:p>
        </w:tc>
        <w:tc>
          <w:tcPr>
            <w:tcW w:w="7173" w:type="dxa"/>
            <w:gridSpan w:val="4"/>
          </w:tcPr>
          <w:p w:rsidR="0095734B" w:rsidRPr="00D613A5" w:rsidRDefault="0095734B" w:rsidP="0077295E">
            <w:pPr>
              <w:spacing w:after="0" w:line="240" w:lineRule="auto"/>
              <w:rPr>
                <w:rFonts w:cs="Arial"/>
                <w:sz w:val="24"/>
                <w:szCs w:val="24"/>
              </w:rPr>
            </w:pPr>
          </w:p>
        </w:tc>
      </w:tr>
    </w:tbl>
    <w:p w:rsidR="0095734B" w:rsidRDefault="0095734B" w:rsidP="0095734B">
      <w:pPr>
        <w:rPr>
          <w:rFonts w:cs="Arial"/>
          <w:b/>
          <w:sz w:val="28"/>
          <w:szCs w:val="28"/>
        </w:rPr>
      </w:pPr>
    </w:p>
    <w:tbl>
      <w:tblPr>
        <w:tblStyle w:val="TableGrid"/>
        <w:tblW w:w="0" w:type="auto"/>
        <w:tblLook w:val="04A0" w:firstRow="1" w:lastRow="0" w:firstColumn="1" w:lastColumn="0" w:noHBand="0" w:noVBand="1"/>
      </w:tblPr>
      <w:tblGrid>
        <w:gridCol w:w="9323"/>
      </w:tblGrid>
      <w:tr w:rsidR="0095734B" w:rsidTr="00E21D8A">
        <w:tc>
          <w:tcPr>
            <w:tcW w:w="9549" w:type="dxa"/>
            <w:shd w:val="clear" w:color="auto" w:fill="000000" w:themeFill="text1"/>
          </w:tcPr>
          <w:p w:rsidR="0095734B" w:rsidRDefault="0095734B" w:rsidP="00E21D8A">
            <w:pPr>
              <w:rPr>
                <w:rFonts w:cs="Arial"/>
                <w:b/>
                <w:sz w:val="28"/>
                <w:szCs w:val="28"/>
              </w:rPr>
            </w:pPr>
            <w:r w:rsidRPr="00A75731">
              <w:rPr>
                <w:rFonts w:cs="Arial"/>
                <w:b/>
                <w:color w:val="FFFFFF" w:themeColor="background1"/>
                <w:sz w:val="28"/>
                <w:szCs w:val="28"/>
              </w:rPr>
              <w:t xml:space="preserve">Declaration of Eligibility to Become a </w:t>
            </w:r>
            <w:r w:rsidR="004F73F8">
              <w:rPr>
                <w:rFonts w:cs="Arial"/>
                <w:b/>
                <w:color w:val="FFFFFF" w:themeColor="background1"/>
                <w:sz w:val="28"/>
                <w:szCs w:val="28"/>
              </w:rPr>
              <w:t>Customer Director</w:t>
            </w:r>
          </w:p>
        </w:tc>
      </w:tr>
      <w:tr w:rsidR="0095734B" w:rsidTr="00E21D8A">
        <w:tc>
          <w:tcPr>
            <w:tcW w:w="9549" w:type="dxa"/>
          </w:tcPr>
          <w:p w:rsidR="005042B1" w:rsidRPr="00D613A5" w:rsidRDefault="005042B1" w:rsidP="005042B1">
            <w:pPr>
              <w:rPr>
                <w:rFonts w:cs="Arial"/>
                <w:sz w:val="24"/>
                <w:szCs w:val="24"/>
              </w:rPr>
            </w:pPr>
            <w:r w:rsidRPr="00D613A5">
              <w:rPr>
                <w:rFonts w:cs="Arial"/>
                <w:sz w:val="24"/>
                <w:szCs w:val="24"/>
              </w:rPr>
              <w:t xml:space="preserve">There are certain criteria which must be met in order for you to be eligible for board membership in accordance with the </w:t>
            </w:r>
            <w:r w:rsidRPr="008E122D">
              <w:rPr>
                <w:rFonts w:cs="Arial"/>
                <w:color w:val="000000"/>
              </w:rPr>
              <w:t>Companies Act 2006</w:t>
            </w:r>
            <w:r>
              <w:rPr>
                <w:rFonts w:cs="Arial"/>
                <w:sz w:val="24"/>
                <w:szCs w:val="24"/>
              </w:rPr>
              <w:t xml:space="preserve"> and Happy to Help CIC</w:t>
            </w:r>
            <w:r w:rsidRPr="00D613A5">
              <w:rPr>
                <w:rFonts w:cs="Arial"/>
                <w:sz w:val="24"/>
                <w:szCs w:val="24"/>
              </w:rPr>
              <w:t xml:space="preserve"> Articles of Association.  There are certain people who cannot be, </w:t>
            </w:r>
            <w:r>
              <w:rPr>
                <w:rFonts w:cs="Arial"/>
                <w:sz w:val="24"/>
                <w:szCs w:val="24"/>
              </w:rPr>
              <w:t xml:space="preserve">or might not be suitable to be, </w:t>
            </w:r>
            <w:r w:rsidR="004F73F8">
              <w:rPr>
                <w:rFonts w:cs="Arial"/>
                <w:sz w:val="24"/>
                <w:szCs w:val="24"/>
              </w:rPr>
              <w:t>Directors</w:t>
            </w:r>
            <w:r w:rsidRPr="00D613A5">
              <w:rPr>
                <w:rFonts w:cs="Arial"/>
                <w:sz w:val="24"/>
                <w:szCs w:val="24"/>
              </w:rPr>
              <w:t xml:space="preserve"> of the Board. </w:t>
            </w:r>
          </w:p>
          <w:p w:rsidR="00195A45" w:rsidRDefault="005042B1" w:rsidP="00195A45">
            <w:pPr>
              <w:rPr>
                <w:rFonts w:cs="Arial"/>
                <w:sz w:val="24"/>
                <w:szCs w:val="24"/>
              </w:rPr>
            </w:pPr>
            <w:r w:rsidRPr="00D613A5">
              <w:rPr>
                <w:rFonts w:cs="Arial"/>
                <w:sz w:val="24"/>
                <w:szCs w:val="24"/>
              </w:rPr>
              <w:t>This is to make sure that Board appointments do not hinder the effective operation of the Board or damage the reputation of the company, as well as meeting certain legal requireme</w:t>
            </w:r>
            <w:r>
              <w:rPr>
                <w:rFonts w:cs="Arial"/>
                <w:sz w:val="24"/>
                <w:szCs w:val="24"/>
              </w:rPr>
              <w:t xml:space="preserve">nts under the </w:t>
            </w:r>
            <w:r w:rsidRPr="008E122D">
              <w:rPr>
                <w:rFonts w:cs="Arial"/>
                <w:color w:val="000000"/>
              </w:rPr>
              <w:t>Companies Act 2006</w:t>
            </w:r>
            <w:r w:rsidRPr="00D613A5">
              <w:rPr>
                <w:rFonts w:cs="Arial"/>
                <w:sz w:val="24"/>
                <w:szCs w:val="24"/>
              </w:rPr>
              <w:t xml:space="preserve">. </w:t>
            </w:r>
          </w:p>
          <w:p w:rsidR="0095734B" w:rsidRPr="005042B1" w:rsidRDefault="005042B1" w:rsidP="00195A45">
            <w:pPr>
              <w:rPr>
                <w:rFonts w:cs="Arial"/>
                <w:b/>
                <w:sz w:val="24"/>
                <w:szCs w:val="24"/>
              </w:rPr>
            </w:pPr>
            <w:r w:rsidRPr="00D613A5">
              <w:rPr>
                <w:rFonts w:cs="Arial"/>
                <w:sz w:val="24"/>
                <w:szCs w:val="24"/>
              </w:rPr>
              <w:t xml:space="preserve">Please read the following </w:t>
            </w:r>
            <w:r>
              <w:rPr>
                <w:rFonts w:cs="Arial"/>
                <w:sz w:val="24"/>
                <w:szCs w:val="24"/>
              </w:rPr>
              <w:t>page of criteria</w:t>
            </w:r>
            <w:r w:rsidRPr="00D613A5">
              <w:rPr>
                <w:rFonts w:cs="Arial"/>
                <w:sz w:val="24"/>
                <w:szCs w:val="24"/>
              </w:rPr>
              <w:t xml:space="preserve"> carefully and place </w:t>
            </w:r>
            <w:r>
              <w:rPr>
                <w:rFonts w:cs="Arial"/>
                <w:sz w:val="24"/>
                <w:szCs w:val="24"/>
              </w:rPr>
              <w:t xml:space="preserve">a tick against each </w:t>
            </w:r>
            <w:r w:rsidRPr="00D613A5">
              <w:rPr>
                <w:rFonts w:cs="Arial"/>
                <w:sz w:val="24"/>
                <w:szCs w:val="24"/>
              </w:rPr>
              <w:t>o</w:t>
            </w:r>
            <w:r>
              <w:rPr>
                <w:rFonts w:cs="Arial"/>
                <w:sz w:val="24"/>
                <w:szCs w:val="24"/>
              </w:rPr>
              <w:t xml:space="preserve">f the </w:t>
            </w:r>
            <w:r w:rsidRPr="00D613A5">
              <w:rPr>
                <w:rFonts w:cs="Arial"/>
                <w:sz w:val="24"/>
                <w:szCs w:val="24"/>
              </w:rPr>
              <w:t xml:space="preserve">declarations, providing additional information where requested. </w:t>
            </w:r>
            <w:r>
              <w:rPr>
                <w:rFonts w:cs="Arial"/>
                <w:sz w:val="24"/>
                <w:szCs w:val="24"/>
              </w:rPr>
              <w:t xml:space="preserve">Happy to Help CIC </w:t>
            </w:r>
            <w:r w:rsidRPr="00D613A5">
              <w:rPr>
                <w:rFonts w:cs="Arial"/>
                <w:sz w:val="24"/>
                <w:szCs w:val="24"/>
              </w:rPr>
              <w:t>will need to verify the information that you have provided</w:t>
            </w:r>
            <w:r w:rsidRPr="00D613A5">
              <w:rPr>
                <w:rFonts w:cs="Arial"/>
                <w:b/>
                <w:sz w:val="24"/>
                <w:szCs w:val="24"/>
              </w:rPr>
              <w:t>.</w:t>
            </w:r>
          </w:p>
        </w:tc>
      </w:tr>
    </w:tbl>
    <w:p w:rsidR="0077295E" w:rsidRDefault="0077295E" w:rsidP="00E21D8A">
      <w:pPr>
        <w:rPr>
          <w:rFonts w:cs="Arial"/>
          <w:b/>
          <w:bCs/>
          <w:color w:val="FFFFFF"/>
          <w:sz w:val="24"/>
          <w:szCs w:val="24"/>
        </w:rPr>
        <w:sectPr w:rsidR="0077295E" w:rsidSect="0095734B">
          <w:headerReference w:type="default" r:id="rId19"/>
          <w:footerReference w:type="default" r:id="rId20"/>
          <w:pgSz w:w="11906" w:h="16838"/>
          <w:pgMar w:top="1440" w:right="1133" w:bottom="1440" w:left="1440" w:header="708" w:footer="708" w:gutter="0"/>
          <w:cols w:space="708"/>
          <w:titlePg/>
          <w:docGrid w:linePitch="360"/>
        </w:sectPr>
      </w:pPr>
    </w:p>
    <w:tbl>
      <w:tblPr>
        <w:tblW w:w="9606" w:type="dxa"/>
        <w:tblCellMar>
          <w:left w:w="0" w:type="dxa"/>
          <w:right w:w="0" w:type="dxa"/>
        </w:tblCellMar>
        <w:tblLook w:val="04A0" w:firstRow="1" w:lastRow="0" w:firstColumn="1" w:lastColumn="0" w:noHBand="0" w:noVBand="1"/>
      </w:tblPr>
      <w:tblGrid>
        <w:gridCol w:w="7054"/>
        <w:gridCol w:w="2552"/>
      </w:tblGrid>
      <w:tr w:rsidR="0095734B" w:rsidRPr="0022165B" w:rsidTr="00E21D8A">
        <w:tc>
          <w:tcPr>
            <w:tcW w:w="7054"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95734B" w:rsidRPr="0022165B" w:rsidRDefault="0095734B" w:rsidP="00E21D8A">
            <w:pPr>
              <w:rPr>
                <w:rFonts w:cs="Arial"/>
                <w:b/>
                <w:bCs/>
                <w:color w:val="FFFFFF"/>
                <w:sz w:val="24"/>
                <w:szCs w:val="24"/>
              </w:rPr>
            </w:pPr>
            <w:r w:rsidRPr="0022165B">
              <w:rPr>
                <w:rFonts w:cs="Arial"/>
                <w:b/>
                <w:bCs/>
                <w:color w:val="FFFFFF"/>
                <w:sz w:val="24"/>
                <w:szCs w:val="24"/>
              </w:rPr>
              <w:lastRenderedPageBreak/>
              <w:t>Declaration</w:t>
            </w:r>
          </w:p>
        </w:tc>
        <w:tc>
          <w:tcPr>
            <w:tcW w:w="2552"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95734B" w:rsidRPr="0022165B" w:rsidRDefault="0095734B" w:rsidP="00E21D8A">
            <w:pPr>
              <w:rPr>
                <w:rFonts w:cs="Arial"/>
                <w:b/>
                <w:bCs/>
                <w:color w:val="FFFFFF"/>
                <w:sz w:val="24"/>
                <w:szCs w:val="24"/>
              </w:rPr>
            </w:pPr>
            <w:r w:rsidRPr="0022165B">
              <w:rPr>
                <w:rFonts w:cs="Arial"/>
                <w:b/>
                <w:bCs/>
                <w:color w:val="FFFFFF"/>
                <w:sz w:val="24"/>
                <w:szCs w:val="24"/>
              </w:rPr>
              <w:t>Tick to show you agree with the statement</w:t>
            </w: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34B" w:rsidRPr="0022165B" w:rsidRDefault="0095734B" w:rsidP="00E21D8A">
            <w:pPr>
              <w:rPr>
                <w:rFonts w:cs="Arial"/>
                <w:color w:val="000000"/>
                <w:sz w:val="24"/>
                <w:szCs w:val="24"/>
              </w:rPr>
            </w:pPr>
            <w:r w:rsidRPr="0022165B">
              <w:rPr>
                <w:rFonts w:cs="Arial"/>
                <w:color w:val="000000"/>
                <w:sz w:val="24"/>
                <w:szCs w:val="24"/>
              </w:rPr>
              <w:t>I am either the principle or joint tenant named on the tenancy agreement or licence (if aged between 16 - 18 years)</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34B" w:rsidRPr="0022165B" w:rsidRDefault="0095734B" w:rsidP="00E21D8A">
            <w:pPr>
              <w:rPr>
                <w:rFonts w:cs="Arial"/>
                <w:color w:val="000000"/>
                <w:sz w:val="24"/>
                <w:szCs w:val="24"/>
              </w:rPr>
            </w:pPr>
            <w:r w:rsidRPr="0022165B">
              <w:rPr>
                <w:rFonts w:cs="Arial"/>
                <w:color w:val="000000"/>
                <w:sz w:val="24"/>
                <w:szCs w:val="24"/>
              </w:rPr>
              <w:t xml:space="preserve">I am </w:t>
            </w:r>
            <w:r w:rsidRPr="0022165B">
              <w:rPr>
                <w:rFonts w:cs="Arial"/>
                <w:b/>
                <w:bCs/>
                <w:color w:val="000000"/>
                <w:sz w:val="24"/>
                <w:szCs w:val="24"/>
              </w:rPr>
              <w:t>not</w:t>
            </w:r>
            <w:r w:rsidRPr="0022165B">
              <w:rPr>
                <w:rFonts w:cs="Arial"/>
                <w:color w:val="000000"/>
                <w:sz w:val="24"/>
                <w:szCs w:val="24"/>
              </w:rPr>
              <w:t xml:space="preserve"> in breach of my tenancy agreement or licence and I am </w:t>
            </w:r>
            <w:r w:rsidRPr="0022165B">
              <w:rPr>
                <w:rFonts w:cs="Arial"/>
                <w:b/>
                <w:bCs/>
                <w:color w:val="000000"/>
                <w:sz w:val="24"/>
                <w:szCs w:val="24"/>
              </w:rPr>
              <w:t>not</w:t>
            </w:r>
            <w:r w:rsidRPr="0022165B">
              <w:rPr>
                <w:rFonts w:cs="Arial"/>
                <w:color w:val="000000"/>
                <w:sz w:val="24"/>
                <w:szCs w:val="24"/>
              </w:rPr>
              <w:t xml:space="preserve"> subject to any enforcement action by the Council e.g. Notice Seeking Possession for rent arrears, noise nuisance or action for non-payment of council tax. </w:t>
            </w:r>
            <w:r w:rsidRPr="0022165B">
              <w:rPr>
                <w:rFonts w:cs="Arial"/>
                <w:i/>
                <w:iCs/>
                <w:color w:val="000000"/>
                <w:sz w:val="24"/>
                <w:szCs w:val="24"/>
              </w:rPr>
              <w:t>If you have declared that you are a tenant who is in breach of your tenancy agreement/licence please give details on a separate sheet</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34B" w:rsidRPr="0022165B" w:rsidRDefault="0095734B" w:rsidP="00E21D8A">
            <w:pPr>
              <w:rPr>
                <w:rFonts w:cs="Arial"/>
                <w:sz w:val="24"/>
                <w:szCs w:val="24"/>
              </w:rPr>
            </w:pPr>
            <w:r w:rsidRPr="0022165B">
              <w:rPr>
                <w:rFonts w:cs="Arial"/>
                <w:color w:val="000000"/>
                <w:sz w:val="24"/>
                <w:szCs w:val="24"/>
              </w:rPr>
              <w:t xml:space="preserve">I am </w:t>
            </w:r>
            <w:r w:rsidRPr="0022165B">
              <w:rPr>
                <w:rFonts w:cs="Arial"/>
                <w:b/>
                <w:bCs/>
                <w:color w:val="000000"/>
                <w:sz w:val="24"/>
                <w:szCs w:val="24"/>
              </w:rPr>
              <w:t>not</w:t>
            </w:r>
            <w:r w:rsidRPr="0022165B">
              <w:rPr>
                <w:rFonts w:cs="Arial"/>
                <w:color w:val="000000"/>
                <w:sz w:val="24"/>
                <w:szCs w:val="24"/>
              </w:rPr>
              <w:t xml:space="preserve"> currently</w:t>
            </w:r>
            <w:r w:rsidRPr="0022165B">
              <w:rPr>
                <w:rFonts w:cs="Arial"/>
                <w:color w:val="FF0000"/>
                <w:sz w:val="24"/>
                <w:szCs w:val="24"/>
              </w:rPr>
              <w:t xml:space="preserve"> </w:t>
            </w:r>
            <w:r w:rsidRPr="0022165B">
              <w:rPr>
                <w:rFonts w:cs="Arial"/>
                <w:sz w:val="24"/>
                <w:szCs w:val="24"/>
              </w:rPr>
              <w:t>buying my home under the Right to Buy</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734B" w:rsidRPr="0022165B" w:rsidRDefault="0095734B" w:rsidP="00E21D8A">
            <w:pPr>
              <w:rPr>
                <w:rFonts w:cs="Arial"/>
                <w:color w:val="000000"/>
                <w:sz w:val="24"/>
                <w:szCs w:val="24"/>
              </w:rPr>
            </w:pPr>
            <w:r w:rsidRPr="0022165B">
              <w:rPr>
                <w:rFonts w:cs="Arial"/>
                <w:color w:val="000000"/>
                <w:sz w:val="24"/>
                <w:szCs w:val="24"/>
              </w:rPr>
              <w:t>I am 16 years of age, or older</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34B" w:rsidRPr="0022165B" w:rsidRDefault="0095734B" w:rsidP="00E21D8A">
            <w:pPr>
              <w:rPr>
                <w:rFonts w:cs="Arial"/>
                <w:sz w:val="24"/>
                <w:szCs w:val="24"/>
              </w:rPr>
            </w:pPr>
            <w:r w:rsidRPr="0022165B">
              <w:rPr>
                <w:rFonts w:cs="Arial"/>
                <w:sz w:val="24"/>
                <w:szCs w:val="24"/>
              </w:rPr>
              <w:t xml:space="preserve">I am </w:t>
            </w:r>
            <w:r w:rsidRPr="0022165B">
              <w:rPr>
                <w:rFonts w:cs="Arial"/>
                <w:b/>
                <w:bCs/>
                <w:sz w:val="24"/>
                <w:szCs w:val="24"/>
              </w:rPr>
              <w:t>not</w:t>
            </w:r>
            <w:r w:rsidRPr="0022165B">
              <w:rPr>
                <w:rFonts w:cs="Arial"/>
                <w:sz w:val="24"/>
                <w:szCs w:val="24"/>
              </w:rPr>
              <w:t xml:space="preserve"> a Councillor</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734B" w:rsidRPr="0022165B" w:rsidRDefault="0095734B" w:rsidP="00E21D8A">
            <w:pPr>
              <w:rPr>
                <w:rFonts w:cs="Arial"/>
                <w:sz w:val="24"/>
                <w:szCs w:val="24"/>
              </w:rPr>
            </w:pPr>
            <w:r w:rsidRPr="0022165B">
              <w:rPr>
                <w:rFonts w:cs="Arial"/>
                <w:sz w:val="24"/>
                <w:szCs w:val="24"/>
              </w:rPr>
              <w:t xml:space="preserve">I am </w:t>
            </w:r>
            <w:r w:rsidRPr="0022165B">
              <w:rPr>
                <w:rFonts w:cs="Arial"/>
                <w:b/>
                <w:bCs/>
                <w:sz w:val="24"/>
                <w:szCs w:val="24"/>
              </w:rPr>
              <w:t xml:space="preserve">not </w:t>
            </w:r>
            <w:r w:rsidRPr="0022165B">
              <w:rPr>
                <w:rFonts w:cs="Arial"/>
                <w:sz w:val="24"/>
                <w:szCs w:val="24"/>
              </w:rPr>
              <w:t xml:space="preserve"> employed by Northampton Partnership Homes </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734B" w:rsidRPr="0022165B" w:rsidRDefault="0095734B" w:rsidP="00E21D8A">
            <w:pPr>
              <w:rPr>
                <w:rFonts w:cs="Arial"/>
                <w:sz w:val="24"/>
                <w:szCs w:val="24"/>
              </w:rPr>
            </w:pPr>
            <w:r w:rsidRPr="0022165B">
              <w:rPr>
                <w:rFonts w:cs="Arial"/>
                <w:sz w:val="24"/>
                <w:szCs w:val="24"/>
              </w:rPr>
              <w:t xml:space="preserve">I am </w:t>
            </w:r>
            <w:r w:rsidRPr="0022165B">
              <w:rPr>
                <w:rFonts w:cs="Arial"/>
                <w:b/>
                <w:bCs/>
                <w:sz w:val="24"/>
                <w:szCs w:val="24"/>
              </w:rPr>
              <w:t>not</w:t>
            </w:r>
            <w:r w:rsidRPr="0022165B">
              <w:rPr>
                <w:rFonts w:cs="Arial"/>
                <w:sz w:val="24"/>
                <w:szCs w:val="24"/>
              </w:rPr>
              <w:t xml:space="preserve"> an undischarged bankrupt</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734B" w:rsidRPr="0022165B" w:rsidRDefault="0095734B" w:rsidP="00E21D8A">
            <w:pPr>
              <w:rPr>
                <w:rFonts w:cs="Arial"/>
                <w:sz w:val="24"/>
                <w:szCs w:val="24"/>
              </w:rPr>
            </w:pPr>
            <w:r w:rsidRPr="0022165B">
              <w:rPr>
                <w:rFonts w:cs="Arial"/>
                <w:sz w:val="24"/>
                <w:szCs w:val="24"/>
              </w:rPr>
              <w:t xml:space="preserve">I am </w:t>
            </w:r>
            <w:r w:rsidRPr="0022165B">
              <w:rPr>
                <w:rFonts w:cs="Arial"/>
                <w:b/>
                <w:bCs/>
                <w:sz w:val="24"/>
                <w:szCs w:val="24"/>
              </w:rPr>
              <w:t xml:space="preserve">not </w:t>
            </w:r>
            <w:r w:rsidRPr="0022165B">
              <w:rPr>
                <w:rFonts w:cs="Arial"/>
                <w:sz w:val="24"/>
                <w:szCs w:val="24"/>
              </w:rPr>
              <w:t>currently subject to a bankruptcy restriction order or undertaking made by the court</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734B" w:rsidRPr="0022165B" w:rsidRDefault="0095734B" w:rsidP="00E21D8A">
            <w:pPr>
              <w:rPr>
                <w:rFonts w:cs="Arial"/>
                <w:sz w:val="24"/>
                <w:szCs w:val="24"/>
              </w:rPr>
            </w:pPr>
            <w:r w:rsidRPr="0022165B">
              <w:rPr>
                <w:rFonts w:cs="Arial"/>
                <w:sz w:val="24"/>
                <w:szCs w:val="24"/>
              </w:rPr>
              <w:t>I am</w:t>
            </w:r>
            <w:r w:rsidRPr="0022165B">
              <w:rPr>
                <w:rFonts w:cs="Arial"/>
                <w:b/>
                <w:bCs/>
                <w:sz w:val="24"/>
                <w:szCs w:val="24"/>
              </w:rPr>
              <w:t xml:space="preserve"> not</w:t>
            </w:r>
            <w:r w:rsidRPr="0022165B">
              <w:rPr>
                <w:rFonts w:cs="Arial"/>
                <w:sz w:val="24"/>
                <w:szCs w:val="24"/>
              </w:rPr>
              <w:t xml:space="preserve"> subject to a disqualification order made by the court or I have </w:t>
            </w:r>
            <w:r w:rsidRPr="0022165B">
              <w:rPr>
                <w:rFonts w:cs="Arial"/>
                <w:b/>
                <w:bCs/>
                <w:sz w:val="24"/>
                <w:szCs w:val="24"/>
              </w:rPr>
              <w:t>not</w:t>
            </w:r>
            <w:r w:rsidRPr="0022165B">
              <w:rPr>
                <w:rFonts w:cs="Arial"/>
                <w:sz w:val="24"/>
                <w:szCs w:val="24"/>
              </w:rPr>
              <w:t xml:space="preserve"> given disqualification undertakings</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34B" w:rsidRPr="0022165B" w:rsidRDefault="0095734B" w:rsidP="00E21D8A">
            <w:pPr>
              <w:spacing w:after="240"/>
              <w:rPr>
                <w:rFonts w:cs="Arial"/>
                <w:sz w:val="24"/>
                <w:szCs w:val="24"/>
                <w:lang w:eastAsia="en-GB"/>
              </w:rPr>
            </w:pPr>
            <w:r w:rsidRPr="0022165B">
              <w:rPr>
                <w:rFonts w:cs="Arial"/>
                <w:sz w:val="24"/>
                <w:szCs w:val="24"/>
                <w:lang w:eastAsia="en-GB"/>
              </w:rPr>
              <w:t xml:space="preserve">I am </w:t>
            </w:r>
            <w:r w:rsidRPr="0022165B">
              <w:rPr>
                <w:rFonts w:cs="Arial"/>
                <w:b/>
                <w:bCs/>
                <w:sz w:val="24"/>
                <w:szCs w:val="24"/>
                <w:lang w:eastAsia="en-GB"/>
              </w:rPr>
              <w:t>not</w:t>
            </w:r>
            <w:r w:rsidRPr="0022165B">
              <w:rPr>
                <w:rFonts w:cs="Arial"/>
                <w:sz w:val="24"/>
                <w:szCs w:val="24"/>
                <w:lang w:eastAsia="en-GB"/>
              </w:rPr>
              <w:t xml:space="preserve"> prohibited by law from becoming a company director</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734B" w:rsidRPr="0022165B" w:rsidRDefault="0095734B" w:rsidP="00E21D8A">
            <w:pPr>
              <w:spacing w:after="240"/>
              <w:rPr>
                <w:rFonts w:cs="Arial"/>
                <w:color w:val="000000"/>
                <w:sz w:val="24"/>
                <w:szCs w:val="24"/>
                <w:lang w:eastAsia="en-GB"/>
              </w:rPr>
            </w:pPr>
            <w:r w:rsidRPr="0022165B">
              <w:rPr>
                <w:rFonts w:cs="Arial"/>
                <w:color w:val="000000"/>
                <w:sz w:val="24"/>
                <w:szCs w:val="24"/>
                <w:lang w:eastAsia="en-GB"/>
              </w:rPr>
              <w:t xml:space="preserve">I have </w:t>
            </w:r>
            <w:r w:rsidRPr="0022165B">
              <w:rPr>
                <w:rFonts w:cs="Arial"/>
                <w:b/>
                <w:bCs/>
                <w:color w:val="000000"/>
                <w:sz w:val="24"/>
                <w:szCs w:val="24"/>
                <w:lang w:eastAsia="en-GB"/>
              </w:rPr>
              <w:t>not</w:t>
            </w:r>
            <w:r w:rsidRPr="0022165B">
              <w:rPr>
                <w:rFonts w:cs="Arial"/>
                <w:color w:val="000000"/>
                <w:sz w:val="24"/>
                <w:szCs w:val="24"/>
                <w:lang w:eastAsia="en-GB"/>
              </w:rPr>
              <w:t xml:space="preserve"> made a composition arrangement with my creditors which is not being complied with</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734B" w:rsidRPr="0022165B" w:rsidRDefault="0095734B" w:rsidP="00E21D8A">
            <w:pPr>
              <w:spacing w:after="240"/>
              <w:rPr>
                <w:rFonts w:cs="Arial"/>
                <w:sz w:val="24"/>
                <w:szCs w:val="24"/>
                <w:lang w:eastAsia="en-GB"/>
              </w:rPr>
            </w:pPr>
            <w:r w:rsidRPr="0022165B">
              <w:rPr>
                <w:rFonts w:cs="Arial"/>
                <w:sz w:val="24"/>
                <w:szCs w:val="24"/>
                <w:lang w:eastAsia="en-GB"/>
              </w:rPr>
              <w:t xml:space="preserve">I am </w:t>
            </w:r>
            <w:r w:rsidRPr="0022165B">
              <w:rPr>
                <w:rFonts w:cs="Arial"/>
                <w:b/>
                <w:bCs/>
                <w:sz w:val="24"/>
                <w:szCs w:val="24"/>
                <w:lang w:eastAsia="en-GB"/>
              </w:rPr>
              <w:t>not</w:t>
            </w:r>
            <w:r w:rsidRPr="0022165B">
              <w:rPr>
                <w:rFonts w:cs="Arial"/>
                <w:sz w:val="24"/>
                <w:szCs w:val="24"/>
                <w:lang w:eastAsia="en-GB"/>
              </w:rPr>
              <w:t xml:space="preserve"> disqualified from elected membership of a local authority</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r w:rsidR="0095734B" w:rsidRPr="0022165B" w:rsidTr="00E21D8A">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734B" w:rsidRPr="0022165B" w:rsidRDefault="00944F60" w:rsidP="00E21D8A">
            <w:pPr>
              <w:rPr>
                <w:rFonts w:cs="Arial"/>
                <w:color w:val="000000"/>
                <w:sz w:val="24"/>
                <w:szCs w:val="24"/>
              </w:rPr>
            </w:pPr>
            <w:r w:rsidRPr="0022165B">
              <w:rPr>
                <w:rFonts w:cs="Arial"/>
                <w:color w:val="000000"/>
                <w:sz w:val="24"/>
                <w:szCs w:val="24"/>
              </w:rPr>
              <w:t xml:space="preserve">I am </w:t>
            </w:r>
            <w:r w:rsidRPr="0022165B">
              <w:rPr>
                <w:rFonts w:cs="Arial"/>
                <w:b/>
                <w:bCs/>
                <w:color w:val="000000"/>
                <w:sz w:val="24"/>
                <w:szCs w:val="24"/>
              </w:rPr>
              <w:t>not</w:t>
            </w:r>
            <w:r w:rsidRPr="0022165B">
              <w:rPr>
                <w:rFonts w:cs="Arial"/>
                <w:color w:val="000000"/>
                <w:sz w:val="24"/>
                <w:szCs w:val="24"/>
              </w:rPr>
              <w:t xml:space="preserve">  </w:t>
            </w:r>
            <w:r w:rsidRPr="007E4B64">
              <w:rPr>
                <w:rFonts w:cs="Arial"/>
                <w:color w:val="000000"/>
                <w:sz w:val="24"/>
                <w:szCs w:val="24"/>
              </w:rPr>
              <w:t xml:space="preserve">in </w:t>
            </w:r>
            <w:r w:rsidRPr="007E4B64">
              <w:rPr>
                <w:sz w:val="24"/>
                <w:szCs w:val="24"/>
              </w:rPr>
              <w:t xml:space="preserve">the opinion of a registered medical practitioner who is treating </w:t>
            </w:r>
            <w:r>
              <w:rPr>
                <w:sz w:val="24"/>
                <w:szCs w:val="24"/>
              </w:rPr>
              <w:t>me</w:t>
            </w:r>
            <w:r w:rsidRPr="007E4B64">
              <w:rPr>
                <w:sz w:val="24"/>
                <w:szCs w:val="24"/>
              </w:rPr>
              <w:t xml:space="preserve"> (and who gives written notice to NPH confirming such opinion), physically or mentally incapable of acting as a director and may remain so for more than three months</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95734B" w:rsidRPr="0022165B" w:rsidRDefault="0095734B" w:rsidP="00E21D8A">
            <w:pPr>
              <w:rPr>
                <w:rFonts w:cs="Arial"/>
                <w:b/>
                <w:bCs/>
                <w:sz w:val="24"/>
                <w:szCs w:val="24"/>
              </w:rPr>
            </w:pPr>
          </w:p>
        </w:tc>
      </w:tr>
    </w:tbl>
    <w:p w:rsidR="00944F60" w:rsidRDefault="00944F60" w:rsidP="0095734B">
      <w:pPr>
        <w:rPr>
          <w:rFonts w:cs="Arial"/>
          <w:b/>
          <w:sz w:val="24"/>
          <w:szCs w:val="24"/>
        </w:rPr>
      </w:pPr>
    </w:p>
    <w:p w:rsidR="0095734B" w:rsidRDefault="00944F60" w:rsidP="00944F60">
      <w:pPr>
        <w:spacing w:after="0" w:line="240" w:lineRule="auto"/>
        <w:rPr>
          <w:rFonts w:cs="Arial"/>
          <w:b/>
          <w:sz w:val="24"/>
          <w:szCs w:val="24"/>
        </w:rPr>
      </w:pPr>
      <w:r>
        <w:rPr>
          <w:rFonts w:cs="Arial"/>
          <w:b/>
          <w:sz w:val="24"/>
          <w:szCs w:val="24"/>
        </w:rPr>
        <w:br w:type="page"/>
      </w:r>
    </w:p>
    <w:tbl>
      <w:tblPr>
        <w:tblStyle w:val="TableGrid"/>
        <w:tblW w:w="0" w:type="auto"/>
        <w:tblLook w:val="04A0" w:firstRow="1" w:lastRow="0" w:firstColumn="1" w:lastColumn="0" w:noHBand="0" w:noVBand="1"/>
      </w:tblPr>
      <w:tblGrid>
        <w:gridCol w:w="4671"/>
        <w:gridCol w:w="4652"/>
      </w:tblGrid>
      <w:tr w:rsidR="0095734B" w:rsidTr="00E21D8A">
        <w:tc>
          <w:tcPr>
            <w:tcW w:w="9549" w:type="dxa"/>
            <w:gridSpan w:val="2"/>
            <w:shd w:val="clear" w:color="auto" w:fill="000000" w:themeFill="text1"/>
          </w:tcPr>
          <w:p w:rsidR="0095734B" w:rsidRPr="00D7413E" w:rsidRDefault="0095734B" w:rsidP="00E21D8A">
            <w:pPr>
              <w:rPr>
                <w:rFonts w:cs="Arial"/>
                <w:b/>
                <w:color w:val="FFFFFF" w:themeColor="background1"/>
                <w:sz w:val="24"/>
                <w:szCs w:val="24"/>
              </w:rPr>
            </w:pPr>
            <w:r>
              <w:rPr>
                <w:rFonts w:cs="Arial"/>
                <w:b/>
                <w:color w:val="FFFFFF" w:themeColor="background1"/>
                <w:sz w:val="24"/>
                <w:szCs w:val="24"/>
              </w:rPr>
              <w:lastRenderedPageBreak/>
              <w:t>Overall Declaration</w:t>
            </w:r>
          </w:p>
        </w:tc>
      </w:tr>
      <w:tr w:rsidR="0095734B" w:rsidTr="00E21D8A">
        <w:tc>
          <w:tcPr>
            <w:tcW w:w="9549" w:type="dxa"/>
            <w:gridSpan w:val="2"/>
          </w:tcPr>
          <w:p w:rsidR="0095734B" w:rsidRPr="00D7413E" w:rsidRDefault="0095734B" w:rsidP="00E21D8A">
            <w:pPr>
              <w:rPr>
                <w:rFonts w:cs="Arial"/>
                <w:iCs/>
                <w:sz w:val="24"/>
                <w:szCs w:val="24"/>
              </w:rPr>
            </w:pPr>
            <w:r w:rsidRPr="00D7413E">
              <w:rPr>
                <w:rFonts w:cs="Arial"/>
                <w:iCs/>
                <w:sz w:val="24"/>
                <w:szCs w:val="24"/>
              </w:rPr>
              <w:t>Please read the following statement carefully and if you wish to proceed, sign and date this application form.</w:t>
            </w:r>
          </w:p>
          <w:p w:rsidR="00195A45" w:rsidRPr="00D7413E" w:rsidRDefault="00195A45" w:rsidP="00195A45">
            <w:pPr>
              <w:numPr>
                <w:ilvl w:val="0"/>
                <w:numId w:val="13"/>
              </w:numPr>
              <w:spacing w:after="0" w:line="240" w:lineRule="auto"/>
              <w:rPr>
                <w:rFonts w:cs="Arial"/>
                <w:iCs/>
                <w:sz w:val="24"/>
                <w:szCs w:val="24"/>
              </w:rPr>
            </w:pPr>
            <w:r w:rsidRPr="00D7413E">
              <w:rPr>
                <w:rFonts w:cs="Arial"/>
                <w:iCs/>
                <w:sz w:val="24"/>
                <w:szCs w:val="24"/>
              </w:rPr>
              <w:t>I declare that, to the best of my knowledge, the information contained in this application form is true and correct.  I have read and understood the supporting documentation included with this application.</w:t>
            </w:r>
          </w:p>
          <w:p w:rsidR="00195A45" w:rsidRPr="00D7413E" w:rsidRDefault="00195A45" w:rsidP="00195A45">
            <w:pPr>
              <w:rPr>
                <w:rFonts w:cs="Arial"/>
                <w:iCs/>
                <w:sz w:val="24"/>
                <w:szCs w:val="24"/>
              </w:rPr>
            </w:pPr>
          </w:p>
          <w:p w:rsidR="00195A45" w:rsidRPr="00D7413E" w:rsidRDefault="00195A45" w:rsidP="00195A45">
            <w:pPr>
              <w:numPr>
                <w:ilvl w:val="0"/>
                <w:numId w:val="13"/>
              </w:numPr>
              <w:spacing w:after="0" w:line="240" w:lineRule="auto"/>
              <w:rPr>
                <w:rFonts w:cs="Arial"/>
                <w:iCs/>
                <w:sz w:val="24"/>
                <w:szCs w:val="24"/>
              </w:rPr>
            </w:pPr>
            <w:r w:rsidRPr="00D7413E">
              <w:rPr>
                <w:rFonts w:cs="Arial"/>
                <w:iCs/>
                <w:sz w:val="24"/>
                <w:szCs w:val="24"/>
              </w:rPr>
              <w:t xml:space="preserve">If appointed, I am prepared to comply with any relevant rules and obligations and to act in good faith and in the interests of </w:t>
            </w:r>
            <w:r>
              <w:rPr>
                <w:rFonts w:cs="Arial"/>
                <w:iCs/>
                <w:sz w:val="24"/>
                <w:szCs w:val="24"/>
              </w:rPr>
              <w:t>Happy to Help CIC</w:t>
            </w:r>
            <w:r w:rsidRPr="00D7413E">
              <w:rPr>
                <w:rFonts w:cs="Arial"/>
                <w:iCs/>
                <w:sz w:val="24"/>
                <w:szCs w:val="24"/>
              </w:rPr>
              <w:t>.</w:t>
            </w:r>
          </w:p>
          <w:p w:rsidR="00195A45" w:rsidRPr="00D7413E" w:rsidRDefault="00195A45" w:rsidP="00195A45">
            <w:pPr>
              <w:rPr>
                <w:rFonts w:cs="Arial"/>
                <w:iCs/>
                <w:sz w:val="24"/>
                <w:szCs w:val="24"/>
              </w:rPr>
            </w:pPr>
          </w:p>
          <w:p w:rsidR="00195A45" w:rsidRPr="00D7413E" w:rsidRDefault="00195A45" w:rsidP="00195A45">
            <w:pPr>
              <w:numPr>
                <w:ilvl w:val="0"/>
                <w:numId w:val="13"/>
              </w:numPr>
              <w:spacing w:after="0" w:line="240" w:lineRule="auto"/>
              <w:rPr>
                <w:rFonts w:cs="Arial"/>
                <w:iCs/>
                <w:sz w:val="24"/>
                <w:szCs w:val="24"/>
              </w:rPr>
            </w:pPr>
            <w:r w:rsidRPr="00D7413E">
              <w:rPr>
                <w:rFonts w:cs="Arial"/>
                <w:iCs/>
                <w:sz w:val="24"/>
                <w:szCs w:val="24"/>
              </w:rPr>
              <w:t xml:space="preserve">I understand that if the Board reasonably believes that the behaviour of one of its </w:t>
            </w:r>
            <w:r w:rsidR="004F73F8">
              <w:rPr>
                <w:rFonts w:cs="Arial"/>
                <w:iCs/>
                <w:sz w:val="24"/>
                <w:szCs w:val="24"/>
              </w:rPr>
              <w:t>Directors</w:t>
            </w:r>
            <w:r w:rsidRPr="00D7413E">
              <w:rPr>
                <w:rFonts w:cs="Arial"/>
                <w:iCs/>
                <w:sz w:val="24"/>
                <w:szCs w:val="24"/>
              </w:rPr>
              <w:t xml:space="preserve"> is such to bring the Board or company into disrepute, action may be taken to remove/exclude that person from the Board.</w:t>
            </w:r>
          </w:p>
          <w:p w:rsidR="00195A45" w:rsidRPr="00D7413E" w:rsidRDefault="00195A45" w:rsidP="00195A45">
            <w:pPr>
              <w:rPr>
                <w:rFonts w:cs="Arial"/>
                <w:iCs/>
                <w:sz w:val="24"/>
                <w:szCs w:val="24"/>
              </w:rPr>
            </w:pPr>
          </w:p>
          <w:p w:rsidR="00195A45" w:rsidRPr="00D7413E" w:rsidRDefault="00195A45" w:rsidP="00195A45">
            <w:pPr>
              <w:numPr>
                <w:ilvl w:val="0"/>
                <w:numId w:val="13"/>
              </w:numPr>
              <w:spacing w:after="0" w:line="240" w:lineRule="auto"/>
              <w:rPr>
                <w:rFonts w:cs="Arial"/>
                <w:iCs/>
                <w:sz w:val="24"/>
                <w:szCs w:val="24"/>
              </w:rPr>
            </w:pPr>
            <w:r w:rsidRPr="00D7413E">
              <w:rPr>
                <w:rFonts w:cs="Arial"/>
                <w:iCs/>
                <w:sz w:val="24"/>
                <w:szCs w:val="24"/>
              </w:rPr>
              <w:t xml:space="preserve">I know that Board </w:t>
            </w:r>
            <w:r w:rsidR="004F73F8">
              <w:rPr>
                <w:rFonts w:cs="Arial"/>
                <w:iCs/>
                <w:sz w:val="24"/>
                <w:szCs w:val="24"/>
              </w:rPr>
              <w:t>Directors</w:t>
            </w:r>
            <w:r w:rsidRPr="00D7413E">
              <w:rPr>
                <w:rFonts w:cs="Arial"/>
                <w:iCs/>
                <w:sz w:val="24"/>
                <w:szCs w:val="24"/>
              </w:rPr>
              <w:t xml:space="preserve"> are volunteers and are not entitled to receive payment (other than properly incurred expenses which will be reimbursed in line with the Board Expenses Policy).</w:t>
            </w:r>
          </w:p>
          <w:p w:rsidR="00195A45" w:rsidRPr="00D7413E" w:rsidRDefault="00195A45" w:rsidP="00195A45">
            <w:pPr>
              <w:rPr>
                <w:rFonts w:cs="Arial"/>
                <w:iCs/>
                <w:sz w:val="24"/>
                <w:szCs w:val="24"/>
              </w:rPr>
            </w:pPr>
          </w:p>
          <w:p w:rsidR="00195A45" w:rsidRPr="00D7413E" w:rsidRDefault="00195A45" w:rsidP="00195A45">
            <w:pPr>
              <w:numPr>
                <w:ilvl w:val="0"/>
                <w:numId w:val="13"/>
              </w:numPr>
              <w:spacing w:after="0" w:line="240" w:lineRule="auto"/>
              <w:rPr>
                <w:rFonts w:cs="Arial"/>
                <w:iCs/>
                <w:sz w:val="24"/>
                <w:szCs w:val="24"/>
              </w:rPr>
            </w:pPr>
            <w:r>
              <w:rPr>
                <w:rFonts w:cs="Arial"/>
                <w:iCs/>
                <w:sz w:val="24"/>
                <w:szCs w:val="24"/>
              </w:rPr>
              <w:t>I acknowledge that Happy to Help CIC</w:t>
            </w:r>
            <w:r w:rsidRPr="00D7413E">
              <w:rPr>
                <w:rFonts w:cs="Arial"/>
                <w:iCs/>
                <w:sz w:val="24"/>
                <w:szCs w:val="24"/>
              </w:rPr>
              <w:t xml:space="preserve"> will conduct any searches and checks necessary to verify this information. I understand that if I don’t want these checks to go ahead my application will not be progressed.</w:t>
            </w:r>
          </w:p>
          <w:p w:rsidR="0095734B" w:rsidRPr="00D7413E" w:rsidRDefault="0095734B" w:rsidP="00E21D8A">
            <w:pPr>
              <w:rPr>
                <w:rFonts w:cs="Arial"/>
                <w:sz w:val="24"/>
                <w:szCs w:val="24"/>
              </w:rPr>
            </w:pPr>
          </w:p>
        </w:tc>
      </w:tr>
      <w:tr w:rsidR="0095734B" w:rsidTr="00E21D8A">
        <w:tc>
          <w:tcPr>
            <w:tcW w:w="4774" w:type="dxa"/>
          </w:tcPr>
          <w:p w:rsidR="0095734B" w:rsidRPr="00D7413E" w:rsidRDefault="0095734B" w:rsidP="0077295E">
            <w:pPr>
              <w:spacing w:after="120" w:line="240" w:lineRule="auto"/>
              <w:rPr>
                <w:rFonts w:cs="Arial"/>
                <w:b/>
                <w:iCs/>
                <w:sz w:val="24"/>
                <w:szCs w:val="24"/>
              </w:rPr>
            </w:pPr>
            <w:r>
              <w:rPr>
                <w:rFonts w:cs="Arial"/>
                <w:b/>
                <w:iCs/>
                <w:sz w:val="24"/>
                <w:szCs w:val="24"/>
              </w:rPr>
              <w:t>Signature:</w:t>
            </w:r>
          </w:p>
          <w:p w:rsidR="0095734B" w:rsidRPr="00D7413E" w:rsidRDefault="0095734B" w:rsidP="0077295E">
            <w:pPr>
              <w:spacing w:after="120" w:line="240" w:lineRule="auto"/>
              <w:rPr>
                <w:rFonts w:cs="Arial"/>
                <w:iCs/>
                <w:sz w:val="24"/>
                <w:szCs w:val="24"/>
              </w:rPr>
            </w:pPr>
          </w:p>
        </w:tc>
        <w:tc>
          <w:tcPr>
            <w:tcW w:w="4775" w:type="dxa"/>
          </w:tcPr>
          <w:p w:rsidR="0095734B" w:rsidRPr="00D7413E" w:rsidRDefault="0095734B" w:rsidP="0077295E">
            <w:pPr>
              <w:spacing w:after="120" w:line="240" w:lineRule="auto"/>
              <w:rPr>
                <w:rFonts w:cs="Arial"/>
                <w:b/>
                <w:iCs/>
                <w:sz w:val="24"/>
                <w:szCs w:val="24"/>
              </w:rPr>
            </w:pPr>
            <w:r>
              <w:rPr>
                <w:rFonts w:cs="Arial"/>
                <w:b/>
                <w:iCs/>
                <w:sz w:val="24"/>
                <w:szCs w:val="24"/>
              </w:rPr>
              <w:t>Date:</w:t>
            </w:r>
          </w:p>
        </w:tc>
      </w:tr>
    </w:tbl>
    <w:p w:rsidR="0095734B" w:rsidRPr="00D613A5" w:rsidRDefault="0095734B" w:rsidP="0095734B">
      <w:pPr>
        <w:rPr>
          <w:rFonts w:cs="Arial"/>
          <w:b/>
          <w:sz w:val="24"/>
          <w:szCs w:val="24"/>
        </w:rPr>
      </w:pPr>
    </w:p>
    <w:p w:rsidR="0095734B" w:rsidRDefault="0095734B" w:rsidP="0095734B">
      <w:pPr>
        <w:pStyle w:val="NoSpacing"/>
        <w:rPr>
          <w:sz w:val="24"/>
          <w:szCs w:val="24"/>
        </w:rPr>
      </w:pPr>
      <w:r w:rsidRPr="00D7413E">
        <w:rPr>
          <w:sz w:val="24"/>
          <w:szCs w:val="24"/>
        </w:rPr>
        <w:t xml:space="preserve">Please return your application form </w:t>
      </w:r>
      <w:r w:rsidRPr="00D7413E">
        <w:rPr>
          <w:b/>
          <w:sz w:val="24"/>
          <w:szCs w:val="24"/>
        </w:rPr>
        <w:t>(both Parts 1 and 2)</w:t>
      </w:r>
      <w:r>
        <w:rPr>
          <w:b/>
          <w:sz w:val="24"/>
          <w:szCs w:val="24"/>
        </w:rPr>
        <w:t xml:space="preserve"> to</w:t>
      </w:r>
      <w:r w:rsidRPr="00D7413E">
        <w:rPr>
          <w:sz w:val="24"/>
          <w:szCs w:val="24"/>
        </w:rPr>
        <w:t>:</w:t>
      </w:r>
    </w:p>
    <w:p w:rsidR="0095734B" w:rsidRPr="00D7413E" w:rsidRDefault="0095734B" w:rsidP="0095734B">
      <w:pPr>
        <w:pStyle w:val="NoSpacing"/>
        <w:rPr>
          <w:sz w:val="24"/>
          <w:szCs w:val="24"/>
        </w:rPr>
      </w:pPr>
    </w:p>
    <w:p w:rsidR="00195A45" w:rsidRDefault="00195A45" w:rsidP="00195A45">
      <w:pPr>
        <w:spacing w:after="0" w:line="240" w:lineRule="auto"/>
      </w:pPr>
      <w:r>
        <w:t>happytohelp</w:t>
      </w:r>
      <w:r w:rsidRPr="00B11C31">
        <w:t>@</w:t>
      </w:r>
      <w:r>
        <w:t>nph</w:t>
      </w:r>
      <w:r w:rsidRPr="00B11C31">
        <w:t>.org.uk</w:t>
      </w:r>
    </w:p>
    <w:p w:rsidR="0095734B" w:rsidRDefault="0095734B" w:rsidP="0095734B">
      <w:pPr>
        <w:spacing w:after="0" w:line="240" w:lineRule="auto"/>
        <w:rPr>
          <w:rFonts w:cs="Arial"/>
        </w:rPr>
      </w:pPr>
    </w:p>
    <w:p w:rsidR="0095734B" w:rsidRPr="00FA0A37" w:rsidRDefault="0095734B" w:rsidP="0095734B">
      <w:pPr>
        <w:spacing w:after="0" w:line="240" w:lineRule="auto"/>
        <w:rPr>
          <w:rFonts w:cs="Arial"/>
          <w:sz w:val="24"/>
          <w:szCs w:val="24"/>
        </w:rPr>
      </w:pPr>
      <w:r w:rsidRPr="00FA0A37">
        <w:rPr>
          <w:rFonts w:cs="Arial"/>
          <w:sz w:val="24"/>
          <w:szCs w:val="24"/>
        </w:rPr>
        <w:t xml:space="preserve">Or post to: </w:t>
      </w:r>
    </w:p>
    <w:p w:rsidR="00195A45" w:rsidRDefault="00195A45" w:rsidP="0095734B">
      <w:pPr>
        <w:pStyle w:val="NoSpacing"/>
        <w:rPr>
          <w:b/>
          <w:sz w:val="24"/>
          <w:szCs w:val="24"/>
        </w:rPr>
      </w:pPr>
      <w:r w:rsidRPr="00FA0A37">
        <w:rPr>
          <w:rFonts w:cs="Arial"/>
          <w:b/>
          <w:sz w:val="24"/>
          <w:szCs w:val="24"/>
        </w:rPr>
        <w:t xml:space="preserve">FAO </w:t>
      </w:r>
      <w:r>
        <w:rPr>
          <w:rFonts w:cs="Arial"/>
          <w:b/>
          <w:sz w:val="24"/>
          <w:szCs w:val="24"/>
        </w:rPr>
        <w:t>Happy to Help CIC</w:t>
      </w:r>
      <w:r w:rsidRPr="00D7413E">
        <w:rPr>
          <w:b/>
          <w:sz w:val="24"/>
          <w:szCs w:val="24"/>
        </w:rPr>
        <w:t xml:space="preserve"> </w:t>
      </w:r>
    </w:p>
    <w:p w:rsidR="0095734B" w:rsidRPr="00D7413E" w:rsidRDefault="0095734B" w:rsidP="0095734B">
      <w:pPr>
        <w:pStyle w:val="NoSpacing"/>
        <w:rPr>
          <w:b/>
          <w:sz w:val="24"/>
          <w:szCs w:val="24"/>
        </w:rPr>
      </w:pPr>
      <w:r w:rsidRPr="00D7413E">
        <w:rPr>
          <w:b/>
          <w:sz w:val="24"/>
          <w:szCs w:val="24"/>
        </w:rPr>
        <w:t>Northampton Partnership Homes</w:t>
      </w:r>
    </w:p>
    <w:p w:rsidR="00195A45" w:rsidRDefault="00195A45" w:rsidP="00195A45">
      <w:pPr>
        <w:pStyle w:val="NoSpacing"/>
        <w:rPr>
          <w:b/>
          <w:sz w:val="24"/>
          <w:szCs w:val="24"/>
        </w:rPr>
      </w:pPr>
      <w:r>
        <w:rPr>
          <w:b/>
          <w:sz w:val="24"/>
          <w:szCs w:val="24"/>
        </w:rPr>
        <w:t>Westbridge Depot</w:t>
      </w:r>
    </w:p>
    <w:p w:rsidR="00195A45" w:rsidRPr="00D7413E" w:rsidRDefault="00195A45" w:rsidP="00195A45">
      <w:pPr>
        <w:pStyle w:val="NoSpacing"/>
        <w:rPr>
          <w:b/>
          <w:sz w:val="24"/>
          <w:szCs w:val="24"/>
        </w:rPr>
      </w:pPr>
      <w:r>
        <w:rPr>
          <w:b/>
          <w:sz w:val="24"/>
          <w:szCs w:val="24"/>
        </w:rPr>
        <w:t>9-13 St James Mill Road</w:t>
      </w:r>
    </w:p>
    <w:p w:rsidR="00195A45" w:rsidRPr="00D7413E" w:rsidRDefault="00195A45" w:rsidP="00195A45">
      <w:pPr>
        <w:pStyle w:val="NoSpacing"/>
        <w:rPr>
          <w:b/>
          <w:sz w:val="24"/>
          <w:szCs w:val="24"/>
        </w:rPr>
      </w:pPr>
      <w:r w:rsidRPr="00D7413E">
        <w:rPr>
          <w:b/>
          <w:sz w:val="24"/>
          <w:szCs w:val="24"/>
        </w:rPr>
        <w:t>Northampton</w:t>
      </w:r>
    </w:p>
    <w:p w:rsidR="00195A45" w:rsidRPr="00D7413E" w:rsidRDefault="00195A45" w:rsidP="00195A45">
      <w:pPr>
        <w:pStyle w:val="NoSpacing"/>
        <w:rPr>
          <w:b/>
          <w:sz w:val="24"/>
          <w:szCs w:val="24"/>
        </w:rPr>
      </w:pPr>
      <w:r w:rsidRPr="00D7413E">
        <w:rPr>
          <w:b/>
          <w:sz w:val="24"/>
          <w:szCs w:val="24"/>
        </w:rPr>
        <w:t>NN</w:t>
      </w:r>
      <w:r>
        <w:rPr>
          <w:b/>
          <w:sz w:val="24"/>
          <w:szCs w:val="24"/>
        </w:rPr>
        <w:t>5</w:t>
      </w:r>
      <w:r w:rsidRPr="00D7413E">
        <w:rPr>
          <w:b/>
          <w:sz w:val="24"/>
          <w:szCs w:val="24"/>
        </w:rPr>
        <w:t xml:space="preserve"> </w:t>
      </w:r>
      <w:r>
        <w:rPr>
          <w:b/>
          <w:sz w:val="24"/>
          <w:szCs w:val="24"/>
        </w:rPr>
        <w:t>5JW</w:t>
      </w:r>
    </w:p>
    <w:p w:rsidR="0095734B" w:rsidRPr="00D7413E" w:rsidRDefault="0095734B" w:rsidP="0095734B">
      <w:pPr>
        <w:pStyle w:val="NoSpacing"/>
        <w:rPr>
          <w:b/>
          <w:sz w:val="24"/>
          <w:szCs w:val="24"/>
        </w:rPr>
      </w:pPr>
    </w:p>
    <w:p w:rsidR="0095734B" w:rsidRPr="00D7413E" w:rsidRDefault="0095734B" w:rsidP="0095734B">
      <w:pPr>
        <w:pStyle w:val="NoSpacing"/>
        <w:rPr>
          <w:b/>
          <w:bCs/>
          <w:sz w:val="24"/>
          <w:szCs w:val="24"/>
        </w:rPr>
      </w:pPr>
      <w:r w:rsidRPr="00D7413E">
        <w:rPr>
          <w:b/>
          <w:bCs/>
          <w:color w:val="FF0000"/>
          <w:sz w:val="24"/>
          <w:szCs w:val="24"/>
        </w:rPr>
        <w:t xml:space="preserve">The closing date for applications is midday </w:t>
      </w:r>
      <w:r w:rsidR="007B1C09">
        <w:rPr>
          <w:b/>
          <w:bCs/>
          <w:color w:val="FF0000"/>
          <w:sz w:val="24"/>
          <w:szCs w:val="24"/>
        </w:rPr>
        <w:t>9</w:t>
      </w:r>
      <w:r w:rsidR="007B1C09" w:rsidRPr="007B1C09">
        <w:rPr>
          <w:b/>
          <w:bCs/>
          <w:color w:val="FF0000"/>
          <w:sz w:val="24"/>
          <w:szCs w:val="24"/>
          <w:vertAlign w:val="superscript"/>
        </w:rPr>
        <w:t>th</w:t>
      </w:r>
      <w:r w:rsidR="007B1C09">
        <w:rPr>
          <w:b/>
          <w:bCs/>
          <w:color w:val="FF0000"/>
          <w:sz w:val="24"/>
          <w:szCs w:val="24"/>
        </w:rPr>
        <w:t xml:space="preserve"> </w:t>
      </w:r>
      <w:r w:rsidR="00F5192E">
        <w:rPr>
          <w:b/>
          <w:bCs/>
          <w:color w:val="FF0000"/>
          <w:sz w:val="24"/>
          <w:szCs w:val="24"/>
        </w:rPr>
        <w:t>August</w:t>
      </w:r>
      <w:r w:rsidR="00944F60">
        <w:rPr>
          <w:b/>
          <w:bCs/>
          <w:color w:val="FF0000"/>
          <w:sz w:val="24"/>
          <w:szCs w:val="24"/>
        </w:rPr>
        <w:t xml:space="preserve"> 201</w:t>
      </w:r>
      <w:r w:rsidR="007B1C09">
        <w:rPr>
          <w:b/>
          <w:bCs/>
          <w:color w:val="FF0000"/>
          <w:sz w:val="24"/>
          <w:szCs w:val="24"/>
        </w:rPr>
        <w:t>9</w:t>
      </w:r>
      <w:r w:rsidR="00944F60">
        <w:rPr>
          <w:b/>
          <w:bCs/>
          <w:color w:val="FF0000"/>
          <w:sz w:val="24"/>
          <w:szCs w:val="24"/>
        </w:rPr>
        <w:t>.</w:t>
      </w:r>
    </w:p>
    <w:p w:rsidR="0077295E" w:rsidRDefault="0077295E" w:rsidP="0095734B">
      <w:pPr>
        <w:pStyle w:val="NoSpacing"/>
        <w:rPr>
          <w:b/>
          <w:bCs/>
          <w:sz w:val="24"/>
          <w:szCs w:val="24"/>
        </w:rPr>
      </w:pPr>
    </w:p>
    <w:p w:rsidR="0095734B" w:rsidRPr="00D7413E" w:rsidRDefault="0095734B" w:rsidP="0095734B">
      <w:pPr>
        <w:pStyle w:val="NoSpacing"/>
        <w:rPr>
          <w:b/>
          <w:bCs/>
          <w:sz w:val="24"/>
          <w:szCs w:val="24"/>
        </w:rPr>
      </w:pPr>
      <w:r w:rsidRPr="00D7413E">
        <w:rPr>
          <w:b/>
          <w:bCs/>
          <w:sz w:val="24"/>
          <w:szCs w:val="24"/>
        </w:rPr>
        <w:t>Thank you</w:t>
      </w:r>
    </w:p>
    <w:p w:rsidR="0095734B" w:rsidRPr="00D7413E" w:rsidRDefault="0095734B" w:rsidP="0095734B">
      <w:pPr>
        <w:jc w:val="center"/>
        <w:rPr>
          <w:rFonts w:cs="Arial"/>
          <w:b/>
          <w:color w:val="000000"/>
          <w:sz w:val="24"/>
          <w:szCs w:val="24"/>
        </w:rPr>
      </w:pPr>
      <w:r w:rsidRPr="00D7413E">
        <w:rPr>
          <w:rFonts w:cs="Arial"/>
          <w:b/>
          <w:color w:val="000000"/>
          <w:sz w:val="24"/>
          <w:szCs w:val="24"/>
        </w:rPr>
        <w:lastRenderedPageBreak/>
        <w:t>Equalities Monitoring Declaration Form</w:t>
      </w:r>
    </w:p>
    <w:p w:rsidR="0095734B" w:rsidRPr="00D7413E" w:rsidRDefault="0095734B" w:rsidP="0095734B">
      <w:pPr>
        <w:rPr>
          <w:rFonts w:cs="Arial"/>
          <w:b/>
          <w:sz w:val="24"/>
          <w:szCs w:val="24"/>
        </w:rPr>
      </w:pPr>
    </w:p>
    <w:p w:rsidR="0095734B" w:rsidRPr="00D7413E" w:rsidRDefault="0095734B" w:rsidP="0095734B">
      <w:pPr>
        <w:rPr>
          <w:rFonts w:cs="Arial"/>
          <w:color w:val="575757"/>
          <w:lang w:val="en"/>
        </w:rPr>
      </w:pPr>
      <w:r w:rsidRPr="00D7413E">
        <w:rPr>
          <w:rFonts w:cs="Arial"/>
          <w:color w:val="575757"/>
          <w:lang w:val="en"/>
        </w:rPr>
        <w:t>This section will be detached from the application form prior to short listing.</w:t>
      </w:r>
    </w:p>
    <w:p w:rsidR="0095734B" w:rsidRPr="00D7413E" w:rsidRDefault="0095734B" w:rsidP="0095734B">
      <w:pPr>
        <w:rPr>
          <w:rFonts w:cs="Arial"/>
          <w:b/>
          <w:sz w:val="24"/>
          <w:szCs w:val="24"/>
        </w:rPr>
      </w:pPr>
      <w:r w:rsidRPr="00D7413E">
        <w:rPr>
          <w:rFonts w:cs="Arial"/>
          <w:color w:val="575757"/>
          <w:lang w:val="en"/>
        </w:rPr>
        <w:t xml:space="preserve">The information you provide will be used for monitoring and statistical data purposes </w:t>
      </w:r>
      <w:r w:rsidRPr="00D7413E">
        <w:rPr>
          <w:rFonts w:cs="Arial"/>
          <w:b/>
          <w:color w:val="575757"/>
          <w:lang w:val="en"/>
        </w:rPr>
        <w:t>only</w:t>
      </w:r>
      <w:r w:rsidRPr="00D7413E">
        <w:rPr>
          <w:rFonts w:cs="Arial"/>
          <w:color w:val="575757"/>
          <w:lang w:val="en"/>
        </w:rPr>
        <w:t>, and will NOT be seen by the short listing panel.</w:t>
      </w:r>
    </w:p>
    <w:p w:rsidR="0095734B" w:rsidRPr="00D7413E" w:rsidRDefault="0095734B" w:rsidP="0095734B">
      <w:pPr>
        <w:shd w:val="clear" w:color="auto" w:fill="FFFFFF"/>
        <w:spacing w:line="264" w:lineRule="atLeast"/>
        <w:rPr>
          <w:rFonts w:cs="Arial"/>
          <w:color w:val="575757"/>
          <w:lang w:val="en"/>
        </w:rPr>
      </w:pPr>
      <w:r w:rsidRPr="00D7413E">
        <w:rPr>
          <w:rFonts w:cs="Arial"/>
          <w:color w:val="575757"/>
          <w:lang w:val="en"/>
        </w:rPr>
        <w:t xml:space="preserve">We are committed to ensuring that applicants are selected on the basis of their abilities relevant to the job. </w:t>
      </w:r>
    </w:p>
    <w:p w:rsidR="0095734B" w:rsidRPr="00D7413E" w:rsidRDefault="0095734B" w:rsidP="0095734B">
      <w:pPr>
        <w:shd w:val="clear" w:color="auto" w:fill="FFFFFF"/>
        <w:spacing w:line="264" w:lineRule="atLeast"/>
        <w:rPr>
          <w:rFonts w:cs="Arial"/>
          <w:color w:val="575757"/>
          <w:lang w:val="en"/>
        </w:rPr>
      </w:pPr>
      <w:r w:rsidRPr="00D7413E">
        <w:rPr>
          <w:rFonts w:cs="Arial"/>
          <w:color w:val="575757"/>
          <w:lang w:val="en"/>
        </w:rPr>
        <w:t xml:space="preserve">Completion of this section will help us to ensure that our policy and procedures are effective in avoiding discrimination and promoting equal opportunities in recruitment. </w:t>
      </w:r>
    </w:p>
    <w:p w:rsidR="0095734B" w:rsidRPr="00D7413E" w:rsidRDefault="0095734B" w:rsidP="0095734B">
      <w:pPr>
        <w:rPr>
          <w:rFonts w:cs="Arial"/>
          <w:b/>
          <w:sz w:val="24"/>
          <w:szCs w:val="24"/>
        </w:rPr>
      </w:pPr>
    </w:p>
    <w:p w:rsidR="0095734B" w:rsidRPr="00D7413E" w:rsidRDefault="0095734B" w:rsidP="0095734B">
      <w:pPr>
        <w:shd w:val="clear" w:color="auto" w:fill="F3F5F7"/>
        <w:spacing w:line="264" w:lineRule="atLeast"/>
        <w:jc w:val="center"/>
        <w:rPr>
          <w:rFonts w:cs="Arial"/>
          <w:b/>
          <w:bCs/>
          <w:color w:val="333333"/>
          <w:sz w:val="19"/>
          <w:szCs w:val="19"/>
          <w:lang w:val="en"/>
        </w:rPr>
      </w:pPr>
      <w:r w:rsidRPr="00D7413E">
        <w:rPr>
          <w:rFonts w:cs="Arial"/>
          <w:b/>
          <w:bCs/>
          <w:color w:val="333333"/>
          <w:sz w:val="19"/>
          <w:szCs w:val="19"/>
          <w:lang w:val="en"/>
        </w:rPr>
        <w:t>Monitoring Equality and Diversity</w:t>
      </w:r>
    </w:p>
    <w:p w:rsidR="0095734B" w:rsidRPr="00D7413E" w:rsidRDefault="0095734B" w:rsidP="0095734B">
      <w:pPr>
        <w:shd w:val="clear" w:color="auto" w:fill="EEEEEE"/>
        <w:spacing w:line="264" w:lineRule="atLeast"/>
        <w:rPr>
          <w:rFonts w:cs="Arial"/>
          <w:b/>
          <w:vanish/>
          <w:color w:val="575757"/>
          <w:sz w:val="17"/>
          <w:szCs w:val="17"/>
          <w:lang w:val="en"/>
        </w:rPr>
      </w:pPr>
      <w:r>
        <w:rPr>
          <w:rFonts w:cs="Arial"/>
          <w:b/>
          <w:color w:val="333333"/>
          <w:sz w:val="17"/>
          <w:szCs w:val="17"/>
          <w:lang w:val="en"/>
        </w:rPr>
        <w:t>Age:</w:t>
      </w:r>
      <w:r w:rsidRPr="00D7413E">
        <w:rPr>
          <w:rFonts w:cs="Arial"/>
          <w:b/>
          <w:color w:val="333333"/>
          <w:sz w:val="17"/>
          <w:szCs w:val="17"/>
          <w:lang w:val="en"/>
        </w:rPr>
        <w:t xml:space="preserve"> </w:t>
      </w:r>
    </w:p>
    <w:p w:rsidR="0095734B" w:rsidRPr="00D7413E" w:rsidRDefault="0095734B" w:rsidP="0095734B">
      <w:pPr>
        <w:shd w:val="clear" w:color="auto" w:fill="EEEEEE"/>
        <w:spacing w:line="264" w:lineRule="atLeast"/>
        <w:rPr>
          <w:rFonts w:cs="Arial"/>
          <w:color w:val="575757"/>
          <w:sz w:val="17"/>
          <w:szCs w:val="17"/>
          <w:lang w:val="en"/>
        </w:rPr>
      </w:pPr>
    </w:p>
    <w:p w:rsidR="0095734B" w:rsidRPr="00D7413E" w:rsidRDefault="0095734B" w:rsidP="0095734B">
      <w:pPr>
        <w:shd w:val="clear" w:color="auto" w:fill="EEEEEE"/>
        <w:spacing w:line="264" w:lineRule="atLeast"/>
        <w:rPr>
          <w:rFonts w:cs="Arial"/>
          <w:b/>
          <w:color w:val="333333"/>
          <w:sz w:val="17"/>
          <w:szCs w:val="17"/>
          <w:lang w:val="en"/>
        </w:rPr>
      </w:pPr>
      <w:r>
        <w:rPr>
          <w:rFonts w:cs="Arial"/>
          <w:b/>
          <w:color w:val="333333"/>
          <w:sz w:val="17"/>
          <w:szCs w:val="17"/>
          <w:lang w:val="en"/>
        </w:rPr>
        <w:t>Gender:</w:t>
      </w:r>
    </w:p>
    <w:p w:rsidR="0095734B" w:rsidRPr="00D7413E" w:rsidRDefault="0095734B" w:rsidP="0095734B">
      <w:pPr>
        <w:shd w:val="clear" w:color="auto" w:fill="EEEEEE"/>
        <w:spacing w:line="264" w:lineRule="atLeast"/>
        <w:rPr>
          <w:rFonts w:cs="Arial"/>
          <w:b/>
          <w:vanish/>
          <w:color w:val="575757"/>
          <w:sz w:val="17"/>
          <w:szCs w:val="17"/>
          <w:lang w:val="en"/>
        </w:rPr>
      </w:pPr>
      <w:r w:rsidRPr="00D7413E">
        <w:rPr>
          <w:rFonts w:cs="Arial"/>
          <w:b/>
          <w:color w:val="333333"/>
          <w:sz w:val="17"/>
          <w:szCs w:val="17"/>
          <w:lang w:val="en"/>
        </w:rPr>
        <w:t>What is your sexual orientation?</w:t>
      </w:r>
    </w:p>
    <w:p w:rsidR="0095734B" w:rsidRPr="00D7413E" w:rsidRDefault="0095734B" w:rsidP="0095734B">
      <w:pPr>
        <w:shd w:val="clear" w:color="auto" w:fill="EEEEEE"/>
        <w:spacing w:line="264" w:lineRule="atLeast"/>
        <w:rPr>
          <w:rFonts w:cs="Arial"/>
          <w:color w:val="525252"/>
          <w:sz w:val="17"/>
          <w:szCs w:val="17"/>
          <w:lang w:val="en"/>
        </w:rPr>
      </w:pPr>
    </w:p>
    <w:p w:rsidR="0095734B" w:rsidRPr="00D7413E" w:rsidRDefault="0095734B" w:rsidP="0095734B">
      <w:pPr>
        <w:shd w:val="clear" w:color="auto" w:fill="EEEEEE"/>
        <w:spacing w:line="264" w:lineRule="atLeast"/>
        <w:rPr>
          <w:rFonts w:cs="Arial"/>
          <w:color w:val="575757"/>
          <w:sz w:val="17"/>
          <w:szCs w:val="17"/>
          <w:lang w:val="en"/>
        </w:rPr>
      </w:pPr>
    </w:p>
    <w:p w:rsidR="0095734B" w:rsidRPr="00D7413E" w:rsidRDefault="0095734B" w:rsidP="0095734B">
      <w:pPr>
        <w:shd w:val="clear" w:color="auto" w:fill="EEEEEE"/>
        <w:spacing w:line="264" w:lineRule="atLeast"/>
        <w:rPr>
          <w:rFonts w:cs="Arial"/>
          <w:b/>
          <w:color w:val="333333"/>
          <w:sz w:val="17"/>
          <w:szCs w:val="17"/>
          <w:lang w:val="en"/>
        </w:rPr>
      </w:pPr>
      <w:r w:rsidRPr="00D7413E">
        <w:rPr>
          <w:rFonts w:cs="Arial"/>
          <w:b/>
          <w:color w:val="333333"/>
          <w:sz w:val="17"/>
          <w:szCs w:val="17"/>
          <w:lang w:val="en"/>
        </w:rPr>
        <w:t xml:space="preserve">What is your marital status? </w:t>
      </w:r>
    </w:p>
    <w:p w:rsidR="0095734B" w:rsidRPr="00D7413E" w:rsidRDefault="0095734B" w:rsidP="0095734B">
      <w:pPr>
        <w:shd w:val="clear" w:color="auto" w:fill="EEEEEE"/>
        <w:spacing w:line="264" w:lineRule="atLeast"/>
        <w:rPr>
          <w:rFonts w:cs="Arial"/>
          <w:color w:val="333333"/>
          <w:sz w:val="17"/>
          <w:szCs w:val="17"/>
          <w:lang w:val="en"/>
        </w:rPr>
      </w:pPr>
    </w:p>
    <w:p w:rsidR="0095734B" w:rsidRPr="00D7413E" w:rsidRDefault="0095734B" w:rsidP="0095734B">
      <w:pPr>
        <w:shd w:val="clear" w:color="auto" w:fill="EEEEEE"/>
        <w:spacing w:line="264" w:lineRule="atLeast"/>
        <w:rPr>
          <w:rFonts w:cs="Arial"/>
          <w:color w:val="333333"/>
          <w:sz w:val="17"/>
          <w:szCs w:val="17"/>
          <w:lang w:val="en"/>
        </w:rPr>
      </w:pPr>
      <w:r w:rsidRPr="00D7413E">
        <w:rPr>
          <w:rFonts w:cs="Arial"/>
          <w:color w:val="333333"/>
          <w:sz w:val="17"/>
          <w:szCs w:val="17"/>
          <w:lang w:val="en"/>
        </w:rPr>
        <w:t xml:space="preserve">If you selected 'Other' please give further details </w:t>
      </w:r>
    </w:p>
    <w:p w:rsidR="0095734B" w:rsidRPr="00D7413E" w:rsidRDefault="0095734B" w:rsidP="0095734B">
      <w:pPr>
        <w:shd w:val="clear" w:color="auto" w:fill="EEEEEE"/>
        <w:spacing w:line="264" w:lineRule="atLeast"/>
        <w:rPr>
          <w:rFonts w:cs="Arial"/>
          <w:color w:val="333333"/>
          <w:sz w:val="17"/>
          <w:szCs w:val="17"/>
          <w:lang w:val="en"/>
        </w:rPr>
      </w:pPr>
    </w:p>
    <w:p w:rsidR="0095734B" w:rsidRPr="00D7413E" w:rsidRDefault="0095734B" w:rsidP="0095734B">
      <w:pPr>
        <w:shd w:val="clear" w:color="auto" w:fill="EEEEEE"/>
        <w:spacing w:line="264" w:lineRule="atLeast"/>
        <w:rPr>
          <w:rFonts w:cs="Arial"/>
          <w:b/>
          <w:color w:val="333333"/>
          <w:sz w:val="17"/>
          <w:szCs w:val="17"/>
          <w:lang w:val="en"/>
        </w:rPr>
      </w:pPr>
      <w:r w:rsidRPr="00D7413E">
        <w:rPr>
          <w:rFonts w:cs="Arial"/>
          <w:b/>
          <w:color w:val="333333"/>
          <w:sz w:val="17"/>
          <w:szCs w:val="17"/>
          <w:lang w:val="en"/>
        </w:rPr>
        <w:t>Ethnic Origin: I wou</w:t>
      </w:r>
      <w:r>
        <w:rPr>
          <w:rFonts w:cs="Arial"/>
          <w:b/>
          <w:color w:val="333333"/>
          <w:sz w:val="17"/>
          <w:szCs w:val="17"/>
          <w:lang w:val="en"/>
        </w:rPr>
        <w:t>ld describe my ethnic origin as:</w:t>
      </w:r>
    </w:p>
    <w:p w:rsidR="0095734B" w:rsidRPr="00D7413E" w:rsidRDefault="0095734B" w:rsidP="0095734B">
      <w:pPr>
        <w:shd w:val="clear" w:color="auto" w:fill="EEEEEE"/>
        <w:spacing w:line="264" w:lineRule="atLeast"/>
        <w:rPr>
          <w:rFonts w:cs="Arial"/>
          <w:color w:val="333333"/>
          <w:sz w:val="17"/>
          <w:szCs w:val="17"/>
          <w:lang w:val="en"/>
        </w:rPr>
      </w:pPr>
    </w:p>
    <w:p w:rsidR="0095734B" w:rsidRPr="00D7413E" w:rsidRDefault="0095734B" w:rsidP="0095734B">
      <w:pPr>
        <w:shd w:val="clear" w:color="auto" w:fill="EEEEEE"/>
        <w:spacing w:line="264" w:lineRule="atLeast"/>
        <w:rPr>
          <w:rFonts w:cs="Arial"/>
          <w:b/>
          <w:color w:val="333333"/>
          <w:sz w:val="17"/>
          <w:szCs w:val="17"/>
          <w:lang w:val="en"/>
        </w:rPr>
      </w:pPr>
      <w:r w:rsidRPr="00D7413E">
        <w:rPr>
          <w:rFonts w:cs="Arial"/>
          <w:b/>
          <w:color w:val="333333"/>
          <w:sz w:val="17"/>
          <w:szCs w:val="17"/>
          <w:lang w:val="en"/>
        </w:rPr>
        <w:t xml:space="preserve">What is your religion? </w:t>
      </w:r>
    </w:p>
    <w:p w:rsidR="0095734B" w:rsidRPr="00D7413E" w:rsidRDefault="0095734B" w:rsidP="0095734B">
      <w:pPr>
        <w:shd w:val="clear" w:color="auto" w:fill="EEEEEE"/>
        <w:spacing w:line="264" w:lineRule="atLeast"/>
        <w:rPr>
          <w:rFonts w:cs="Arial"/>
          <w:color w:val="333333"/>
          <w:sz w:val="17"/>
          <w:szCs w:val="17"/>
          <w:lang w:val="en"/>
        </w:rPr>
      </w:pPr>
    </w:p>
    <w:p w:rsidR="0095734B" w:rsidRDefault="0095734B" w:rsidP="0095734B">
      <w:pPr>
        <w:shd w:val="clear" w:color="auto" w:fill="EEEEEE"/>
        <w:spacing w:line="264" w:lineRule="atLeast"/>
        <w:rPr>
          <w:rFonts w:cs="Arial"/>
          <w:color w:val="333333"/>
          <w:sz w:val="17"/>
          <w:szCs w:val="17"/>
          <w:lang w:val="en"/>
        </w:rPr>
      </w:pPr>
      <w:r w:rsidRPr="00D7413E">
        <w:rPr>
          <w:rFonts w:cs="Arial"/>
          <w:color w:val="333333"/>
          <w:sz w:val="17"/>
          <w:szCs w:val="17"/>
          <w:lang w:val="en"/>
        </w:rPr>
        <w:t xml:space="preserve">If you selected 'Other' please give further details </w:t>
      </w:r>
    </w:p>
    <w:p w:rsidR="0095734B" w:rsidRPr="00D7413E" w:rsidRDefault="0095734B" w:rsidP="0095734B">
      <w:pPr>
        <w:shd w:val="clear" w:color="auto" w:fill="EEEEEE"/>
        <w:spacing w:line="264" w:lineRule="atLeast"/>
        <w:rPr>
          <w:rFonts w:cs="Arial"/>
          <w:color w:val="333333"/>
          <w:sz w:val="17"/>
          <w:szCs w:val="17"/>
          <w:lang w:val="en"/>
        </w:rPr>
      </w:pPr>
    </w:p>
    <w:p w:rsidR="0095734B" w:rsidRPr="00D7413E" w:rsidRDefault="0095734B" w:rsidP="0095734B">
      <w:pPr>
        <w:shd w:val="clear" w:color="auto" w:fill="EEEEEE"/>
        <w:spacing w:line="264" w:lineRule="atLeast"/>
        <w:rPr>
          <w:rFonts w:cs="Arial"/>
          <w:vanish/>
          <w:color w:val="575757"/>
          <w:sz w:val="17"/>
          <w:szCs w:val="17"/>
          <w:lang w:val="en"/>
        </w:rPr>
      </w:pPr>
    </w:p>
    <w:p w:rsidR="0095734B" w:rsidRPr="00D7413E" w:rsidRDefault="0095734B" w:rsidP="0095734B">
      <w:pPr>
        <w:shd w:val="clear" w:color="auto" w:fill="EEEEEE"/>
        <w:spacing w:line="264" w:lineRule="atLeast"/>
        <w:rPr>
          <w:rFonts w:cs="Arial"/>
          <w:b/>
          <w:color w:val="333333"/>
          <w:sz w:val="17"/>
          <w:szCs w:val="17"/>
          <w:lang w:val="en"/>
        </w:rPr>
      </w:pPr>
      <w:r w:rsidRPr="00D7413E">
        <w:rPr>
          <w:rFonts w:cs="Arial"/>
          <w:b/>
          <w:color w:val="333333"/>
          <w:sz w:val="17"/>
          <w:szCs w:val="17"/>
          <w:lang w:val="en"/>
        </w:rPr>
        <w:t xml:space="preserve">Are your day-to-day activities limited because of a health problem or disability which has lasted or is expected to last at least 12 months? </w:t>
      </w:r>
    </w:p>
    <w:p w:rsidR="0095734B" w:rsidRPr="00D7413E" w:rsidRDefault="0095734B" w:rsidP="0095734B">
      <w:pPr>
        <w:shd w:val="clear" w:color="auto" w:fill="EEEEEE"/>
        <w:spacing w:line="264" w:lineRule="atLeast"/>
        <w:rPr>
          <w:rFonts w:cs="Arial"/>
          <w:color w:val="333333"/>
          <w:sz w:val="17"/>
          <w:szCs w:val="17"/>
          <w:lang w:val="en"/>
        </w:rPr>
      </w:pPr>
    </w:p>
    <w:p w:rsidR="0095734B" w:rsidRPr="00D7413E" w:rsidRDefault="0095734B" w:rsidP="0095734B">
      <w:pPr>
        <w:shd w:val="clear" w:color="auto" w:fill="EEEEEE"/>
        <w:spacing w:line="264" w:lineRule="atLeast"/>
        <w:rPr>
          <w:rFonts w:cs="Arial"/>
          <w:color w:val="333333"/>
          <w:sz w:val="17"/>
          <w:szCs w:val="17"/>
          <w:lang w:val="en"/>
        </w:rPr>
      </w:pPr>
      <w:r w:rsidRPr="00D7413E">
        <w:rPr>
          <w:rFonts w:cs="Arial"/>
          <w:color w:val="333333"/>
          <w:sz w:val="17"/>
          <w:szCs w:val="17"/>
          <w:lang w:val="en"/>
        </w:rPr>
        <w:t xml:space="preserve">Under the Equality Act 2010 a disability is defined as “A physical or mental impairment that has a substantial and long term adverse effect on a person’s ability to carry out normal day to day activities” </w:t>
      </w:r>
    </w:p>
    <w:p w:rsidR="0095734B" w:rsidRPr="00D613A5" w:rsidRDefault="0095734B" w:rsidP="0095734B">
      <w:pPr>
        <w:rPr>
          <w:rFonts w:cs="Arial"/>
          <w:b/>
          <w:sz w:val="24"/>
          <w:szCs w:val="24"/>
        </w:rPr>
      </w:pPr>
    </w:p>
    <w:p w:rsidR="0095734B" w:rsidRDefault="0095734B" w:rsidP="008E2C25">
      <w:pPr>
        <w:sectPr w:rsidR="0095734B" w:rsidSect="0095734B">
          <w:pgSz w:w="11906" w:h="16838"/>
          <w:pgMar w:top="1440" w:right="1133" w:bottom="1440" w:left="1440" w:header="708" w:footer="708" w:gutter="0"/>
          <w:cols w:space="708"/>
          <w:titlePg/>
          <w:docGrid w:linePitch="360"/>
        </w:sectPr>
      </w:pPr>
    </w:p>
    <w:tbl>
      <w:tblPr>
        <w:tblStyle w:val="TableGrid"/>
        <w:tblpPr w:leftFromText="180" w:rightFromText="180" w:vertAnchor="text" w:horzAnchor="page" w:tblpX="8083" w:tblpY="-1049"/>
        <w:tblW w:w="0" w:type="auto"/>
        <w:tblLook w:val="04A0" w:firstRow="1" w:lastRow="0" w:firstColumn="1" w:lastColumn="0" w:noHBand="0" w:noVBand="1"/>
      </w:tblPr>
      <w:tblGrid>
        <w:gridCol w:w="3427"/>
      </w:tblGrid>
      <w:tr w:rsidR="0095734B" w:rsidTr="00E21D8A">
        <w:tc>
          <w:tcPr>
            <w:tcW w:w="3427" w:type="dxa"/>
          </w:tcPr>
          <w:p w:rsidR="0095734B" w:rsidRDefault="004F73F8" w:rsidP="00E21D8A">
            <w:pPr>
              <w:widowControl w:val="0"/>
              <w:autoSpaceDE w:val="0"/>
              <w:autoSpaceDN w:val="0"/>
              <w:adjustRightInd w:val="0"/>
              <w:rPr>
                <w:rFonts w:ascii="Arial" w:eastAsia="Times New Roman" w:hAnsi="Arial" w:cs="Arial"/>
                <w:b/>
                <w:bCs/>
                <w:sz w:val="32"/>
                <w:szCs w:val="32"/>
              </w:rPr>
            </w:pPr>
            <w:r>
              <w:rPr>
                <w:color w:val="808080" w:themeColor="background1" w:themeShade="80"/>
              </w:rPr>
              <w:lastRenderedPageBreak/>
              <w:t>Customer Director</w:t>
            </w:r>
            <w:r w:rsidR="0095734B" w:rsidRPr="006017B8">
              <w:rPr>
                <w:color w:val="808080" w:themeColor="background1" w:themeShade="80"/>
              </w:rPr>
              <w:t xml:space="preserve"> Ap</w:t>
            </w:r>
            <w:r w:rsidR="0095734B">
              <w:rPr>
                <w:color w:val="808080" w:themeColor="background1" w:themeShade="80"/>
              </w:rPr>
              <w:t>plication Reference No</w:t>
            </w:r>
          </w:p>
        </w:tc>
      </w:tr>
    </w:tbl>
    <w:p w:rsidR="0095734B" w:rsidRPr="00603DA1" w:rsidRDefault="00195A45" w:rsidP="0095734B">
      <w:pPr>
        <w:jc w:val="center"/>
        <w:rPr>
          <w:rFonts w:ascii="Arial" w:hAnsi="Arial" w:cs="Arial"/>
          <w:b/>
          <w:sz w:val="24"/>
          <w:szCs w:val="24"/>
        </w:rPr>
      </w:pPr>
      <w:r>
        <w:rPr>
          <w:noProof/>
          <w:lang w:eastAsia="en-GB"/>
        </w:rPr>
        <w:drawing>
          <wp:anchor distT="0" distB="0" distL="114300" distR="114300" simplePos="0" relativeHeight="251665408" behindDoc="0" locked="0" layoutInCell="1" allowOverlap="1" wp14:anchorId="036C85C0" wp14:editId="7553D7A3">
            <wp:simplePos x="0" y="0"/>
            <wp:positionH relativeFrom="margin">
              <wp:align>center</wp:align>
            </wp:positionH>
            <wp:positionV relativeFrom="paragraph">
              <wp:posOffset>-52705</wp:posOffset>
            </wp:positionV>
            <wp:extent cx="1104265" cy="991235"/>
            <wp:effectExtent l="0" t="0" r="635" b="0"/>
            <wp:wrapNone/>
            <wp:docPr id="18" name="Picture 18" descr="\\nbcdomain.nbc.gov.uk\fs\NPH_AllStaff\NPH Comms Photos\Happy2Help\6842 NPH Happy To Help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cdomain.nbc.gov.uk\fs\NPH_AllStaff\NPH Comms Photos\Happy2Help\6842 NPH Happy To Help Logo FIN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26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34B" w:rsidRDefault="0095734B" w:rsidP="0095734B">
      <w:pPr>
        <w:rPr>
          <w:rFonts w:ascii="Arial" w:hAnsi="Arial" w:cs="Arial"/>
          <w:b/>
          <w:bCs/>
          <w:sz w:val="28"/>
          <w:szCs w:val="28"/>
        </w:rPr>
      </w:pPr>
    </w:p>
    <w:p w:rsidR="0077295E" w:rsidRDefault="0077295E" w:rsidP="0095734B">
      <w:pPr>
        <w:rPr>
          <w:rFonts w:ascii="Arial" w:hAnsi="Arial" w:cs="Arial"/>
          <w:b/>
          <w:bCs/>
          <w:sz w:val="28"/>
          <w:szCs w:val="28"/>
        </w:rPr>
      </w:pPr>
    </w:p>
    <w:p w:rsidR="00195A45" w:rsidRDefault="00195A45" w:rsidP="00195A45">
      <w:pPr>
        <w:widowControl w:val="0"/>
        <w:autoSpaceDE w:val="0"/>
        <w:autoSpaceDN w:val="0"/>
        <w:adjustRightInd w:val="0"/>
        <w:spacing w:after="0" w:line="240" w:lineRule="auto"/>
        <w:jc w:val="center"/>
        <w:rPr>
          <w:rFonts w:eastAsia="Times New Roman" w:cs="Arial"/>
          <w:b/>
          <w:bCs/>
          <w:sz w:val="36"/>
          <w:szCs w:val="32"/>
          <w:lang w:eastAsia="en-GB"/>
        </w:rPr>
      </w:pPr>
      <w:r>
        <w:rPr>
          <w:rFonts w:eastAsia="Times New Roman" w:cs="Arial"/>
          <w:b/>
          <w:bCs/>
          <w:sz w:val="36"/>
          <w:szCs w:val="32"/>
          <w:lang w:eastAsia="en-GB"/>
        </w:rPr>
        <w:t>Happy to Help Community Interest Company</w:t>
      </w:r>
    </w:p>
    <w:p w:rsidR="0095734B" w:rsidRPr="007D6E14" w:rsidRDefault="004F73F8" w:rsidP="00195A45">
      <w:pPr>
        <w:widowControl w:val="0"/>
        <w:autoSpaceDE w:val="0"/>
        <w:autoSpaceDN w:val="0"/>
        <w:adjustRightInd w:val="0"/>
        <w:spacing w:after="0" w:line="240" w:lineRule="auto"/>
        <w:jc w:val="center"/>
        <w:rPr>
          <w:rFonts w:eastAsia="Times New Roman" w:cs="Arial"/>
          <w:b/>
          <w:bCs/>
          <w:sz w:val="36"/>
          <w:szCs w:val="32"/>
          <w:lang w:eastAsia="en-GB"/>
        </w:rPr>
      </w:pPr>
      <w:r>
        <w:rPr>
          <w:rFonts w:eastAsia="Times New Roman" w:cs="Arial"/>
          <w:b/>
          <w:bCs/>
          <w:sz w:val="36"/>
          <w:szCs w:val="32"/>
          <w:lang w:eastAsia="en-GB"/>
        </w:rPr>
        <w:t>Customer Director</w:t>
      </w:r>
    </w:p>
    <w:p w:rsidR="0095734B" w:rsidRPr="007D6E14" w:rsidRDefault="0095734B" w:rsidP="0095734B">
      <w:pPr>
        <w:jc w:val="center"/>
        <w:rPr>
          <w:rFonts w:cs="Arial"/>
          <w:b/>
          <w:bCs/>
          <w:sz w:val="36"/>
          <w:szCs w:val="36"/>
        </w:rPr>
      </w:pPr>
    </w:p>
    <w:p w:rsidR="0095734B" w:rsidRPr="007D6E14" w:rsidRDefault="0095734B" w:rsidP="0095734B">
      <w:pPr>
        <w:spacing w:after="0" w:line="240" w:lineRule="auto"/>
        <w:rPr>
          <w:rFonts w:cs="Arial"/>
          <w:sz w:val="28"/>
          <w:szCs w:val="28"/>
        </w:rPr>
      </w:pPr>
      <w:r w:rsidRPr="007D6E14">
        <w:rPr>
          <w:rFonts w:cs="Arial"/>
          <w:b/>
          <w:bCs/>
          <w:sz w:val="28"/>
          <w:szCs w:val="28"/>
        </w:rPr>
        <w:t xml:space="preserve">Part 2 - Statement to Support Your </w:t>
      </w:r>
      <w:r w:rsidR="004F73F8">
        <w:rPr>
          <w:rFonts w:cs="Arial"/>
          <w:b/>
          <w:bCs/>
          <w:sz w:val="28"/>
          <w:szCs w:val="28"/>
        </w:rPr>
        <w:t>Customer Director</w:t>
      </w:r>
      <w:r w:rsidRPr="007D6E14">
        <w:rPr>
          <w:rFonts w:cs="Arial"/>
          <w:b/>
          <w:bCs/>
          <w:sz w:val="28"/>
          <w:szCs w:val="28"/>
        </w:rPr>
        <w:t xml:space="preserve"> Application</w:t>
      </w:r>
    </w:p>
    <w:p w:rsidR="0095734B" w:rsidRPr="007D6E14" w:rsidRDefault="0095734B" w:rsidP="0095734B">
      <w:pPr>
        <w:rPr>
          <w:rFonts w:cs="Arial"/>
          <w:b/>
          <w:sz w:val="32"/>
          <w:szCs w:val="32"/>
        </w:rPr>
      </w:pPr>
    </w:p>
    <w:p w:rsidR="0095734B" w:rsidRPr="007D6E14" w:rsidRDefault="0095734B" w:rsidP="0095734B">
      <w:pPr>
        <w:spacing w:after="0" w:line="240" w:lineRule="auto"/>
        <w:rPr>
          <w:rFonts w:cs="Arial"/>
          <w:sz w:val="24"/>
          <w:szCs w:val="24"/>
        </w:rPr>
      </w:pPr>
      <w:r w:rsidRPr="007D6E14">
        <w:rPr>
          <w:rFonts w:cs="Arial"/>
          <w:b/>
          <w:sz w:val="24"/>
          <w:szCs w:val="24"/>
        </w:rPr>
        <w:t>About Your Experience, Skills and Personal Qualities</w:t>
      </w:r>
    </w:p>
    <w:p w:rsidR="0095734B" w:rsidRPr="007D6E14" w:rsidRDefault="0095734B" w:rsidP="0095734B">
      <w:pPr>
        <w:pStyle w:val="ListParagraph"/>
        <w:ind w:left="0"/>
        <w:rPr>
          <w:rFonts w:cs="Arial"/>
          <w:sz w:val="28"/>
          <w:szCs w:val="28"/>
        </w:rPr>
      </w:pPr>
    </w:p>
    <w:p w:rsidR="00195A45" w:rsidRDefault="00195A45" w:rsidP="00195A45">
      <w:pPr>
        <w:pStyle w:val="ListParagraph"/>
        <w:ind w:left="0"/>
        <w:rPr>
          <w:rFonts w:cs="Arial"/>
          <w:bCs/>
          <w:sz w:val="24"/>
          <w:szCs w:val="24"/>
        </w:rPr>
      </w:pPr>
      <w:r w:rsidRPr="007D6E14">
        <w:rPr>
          <w:rFonts w:cs="Arial"/>
          <w:bCs/>
          <w:sz w:val="24"/>
          <w:szCs w:val="24"/>
        </w:rPr>
        <w:t xml:space="preserve">Please refer to the </w:t>
      </w:r>
      <w:r>
        <w:rPr>
          <w:rFonts w:cs="Arial"/>
          <w:bCs/>
          <w:sz w:val="24"/>
          <w:szCs w:val="24"/>
        </w:rPr>
        <w:t xml:space="preserve">Happy to Help CIC </w:t>
      </w:r>
      <w:r w:rsidR="004F73F8">
        <w:rPr>
          <w:rFonts w:cs="Arial"/>
          <w:bCs/>
          <w:sz w:val="24"/>
          <w:szCs w:val="24"/>
        </w:rPr>
        <w:t>Customer Director</w:t>
      </w:r>
      <w:r w:rsidRPr="007D6E14">
        <w:rPr>
          <w:rFonts w:cs="Arial"/>
          <w:bCs/>
          <w:sz w:val="24"/>
          <w:szCs w:val="24"/>
        </w:rPr>
        <w:t xml:space="preserve"> </w:t>
      </w:r>
      <w:r>
        <w:rPr>
          <w:rFonts w:cs="Arial"/>
          <w:bCs/>
          <w:sz w:val="24"/>
          <w:szCs w:val="24"/>
        </w:rPr>
        <w:t xml:space="preserve">Role Description and </w:t>
      </w:r>
      <w:r w:rsidRPr="007D6E14">
        <w:rPr>
          <w:rFonts w:cs="Arial"/>
          <w:bCs/>
          <w:sz w:val="24"/>
          <w:szCs w:val="24"/>
        </w:rPr>
        <w:t>Person Specification</w:t>
      </w:r>
      <w:r>
        <w:rPr>
          <w:rFonts w:cs="Arial"/>
          <w:bCs/>
          <w:sz w:val="24"/>
          <w:szCs w:val="24"/>
        </w:rPr>
        <w:t>, which are both</w:t>
      </w:r>
      <w:r w:rsidRPr="007D6E14">
        <w:rPr>
          <w:rFonts w:cs="Arial"/>
          <w:bCs/>
          <w:sz w:val="24"/>
          <w:szCs w:val="24"/>
        </w:rPr>
        <w:t xml:space="preserve"> included in your information pack </w:t>
      </w:r>
      <w:r>
        <w:rPr>
          <w:rFonts w:cs="Arial"/>
          <w:bCs/>
          <w:sz w:val="24"/>
          <w:szCs w:val="24"/>
        </w:rPr>
        <w:t>to help you</w:t>
      </w:r>
      <w:r w:rsidRPr="007D6E14">
        <w:rPr>
          <w:rFonts w:cs="Arial"/>
          <w:bCs/>
          <w:sz w:val="24"/>
          <w:szCs w:val="24"/>
        </w:rPr>
        <w:t xml:space="preserve"> answer the following questions</w:t>
      </w:r>
      <w:r>
        <w:rPr>
          <w:rFonts w:cs="Arial"/>
          <w:bCs/>
          <w:sz w:val="24"/>
          <w:szCs w:val="24"/>
        </w:rPr>
        <w:t>.</w:t>
      </w:r>
    </w:p>
    <w:p w:rsidR="00195A45" w:rsidRPr="007D6E14" w:rsidRDefault="00195A45" w:rsidP="00195A45">
      <w:pPr>
        <w:pStyle w:val="ListParagraph"/>
        <w:ind w:left="0"/>
        <w:rPr>
          <w:rFonts w:cs="Arial"/>
          <w:bCs/>
          <w:sz w:val="24"/>
          <w:szCs w:val="24"/>
        </w:rPr>
      </w:pPr>
      <w:r>
        <w:rPr>
          <w:rFonts w:cs="Arial"/>
          <w:bCs/>
          <w:sz w:val="24"/>
          <w:szCs w:val="24"/>
        </w:rPr>
        <w:t>Wherever possible, include details</w:t>
      </w:r>
      <w:r w:rsidRPr="007D6E14">
        <w:rPr>
          <w:rFonts w:cs="Arial"/>
          <w:bCs/>
          <w:sz w:val="24"/>
          <w:szCs w:val="24"/>
        </w:rPr>
        <w:t xml:space="preserve"> about the </w:t>
      </w:r>
      <w:r w:rsidRPr="007D6E14">
        <w:rPr>
          <w:rFonts w:cs="Arial"/>
          <w:b/>
          <w:bCs/>
          <w:sz w:val="24"/>
          <w:szCs w:val="24"/>
        </w:rPr>
        <w:t>experience, skills and personal qualities</w:t>
      </w:r>
      <w:r w:rsidRPr="007D6E14">
        <w:rPr>
          <w:rFonts w:cs="Arial"/>
          <w:bCs/>
          <w:sz w:val="24"/>
          <w:szCs w:val="24"/>
        </w:rPr>
        <w:t xml:space="preserve"> that you have in relation to the requirements we have </w:t>
      </w:r>
      <w:r>
        <w:rPr>
          <w:rFonts w:cs="Arial"/>
          <w:bCs/>
          <w:sz w:val="24"/>
          <w:szCs w:val="24"/>
        </w:rPr>
        <w:t>stated are relevant</w:t>
      </w:r>
      <w:r w:rsidRPr="007D6E14">
        <w:rPr>
          <w:rFonts w:cs="Arial"/>
          <w:bCs/>
          <w:sz w:val="24"/>
          <w:szCs w:val="24"/>
        </w:rPr>
        <w:t xml:space="preserve"> in a </w:t>
      </w:r>
      <w:r w:rsidR="004F73F8">
        <w:rPr>
          <w:rFonts w:cs="Arial"/>
          <w:bCs/>
          <w:sz w:val="24"/>
          <w:szCs w:val="24"/>
        </w:rPr>
        <w:t>Customer Director</w:t>
      </w:r>
      <w:r w:rsidRPr="007D6E14">
        <w:rPr>
          <w:rFonts w:cs="Arial"/>
          <w:bCs/>
          <w:sz w:val="24"/>
          <w:szCs w:val="24"/>
        </w:rPr>
        <w:t xml:space="preserve">. </w:t>
      </w:r>
    </w:p>
    <w:p w:rsidR="00195A45" w:rsidRPr="007D6E14" w:rsidRDefault="00195A45" w:rsidP="00195A45">
      <w:pPr>
        <w:pStyle w:val="ListParagraph"/>
        <w:ind w:left="0"/>
        <w:rPr>
          <w:rFonts w:cs="Arial"/>
          <w:sz w:val="24"/>
          <w:szCs w:val="24"/>
        </w:rPr>
      </w:pPr>
      <w:r w:rsidRPr="007D6E14">
        <w:rPr>
          <w:rFonts w:cs="Arial"/>
          <w:bCs/>
          <w:sz w:val="24"/>
          <w:szCs w:val="24"/>
        </w:rPr>
        <w:t xml:space="preserve">Please answer on no more than one A4 side per question.  </w:t>
      </w:r>
      <w:r w:rsidRPr="007D6E14">
        <w:rPr>
          <w:rFonts w:cs="Arial"/>
          <w:sz w:val="24"/>
          <w:szCs w:val="24"/>
        </w:rPr>
        <w:t>If your submission is being typed, please use size 12 font.</w:t>
      </w:r>
    </w:p>
    <w:p w:rsidR="0095734B" w:rsidRDefault="0095734B" w:rsidP="0095734B">
      <w:pPr>
        <w:rPr>
          <w:rFonts w:cs="Arial"/>
          <w:sz w:val="24"/>
          <w:szCs w:val="24"/>
        </w:rPr>
      </w:pPr>
      <w:r w:rsidRPr="007D6E14">
        <w:rPr>
          <w:rFonts w:cs="Arial"/>
          <w:sz w:val="24"/>
          <w:szCs w:val="24"/>
        </w:rPr>
        <w:t xml:space="preserve">Please ensure you have </w:t>
      </w:r>
      <w:r w:rsidRPr="007D6E14">
        <w:rPr>
          <w:rFonts w:cs="Arial"/>
          <w:b/>
          <w:sz w:val="24"/>
          <w:szCs w:val="24"/>
        </w:rPr>
        <w:t xml:space="preserve">completed both Parts 1 and 2 </w:t>
      </w:r>
      <w:r>
        <w:rPr>
          <w:rFonts w:cs="Arial"/>
          <w:sz w:val="24"/>
          <w:szCs w:val="24"/>
        </w:rPr>
        <w:t>of your application</w:t>
      </w:r>
      <w:r w:rsidRPr="007D6E14">
        <w:rPr>
          <w:rFonts w:cs="Arial"/>
          <w:sz w:val="24"/>
          <w:szCs w:val="24"/>
        </w:rPr>
        <w:t xml:space="preserve"> and </w:t>
      </w:r>
      <w:r w:rsidRPr="007D6E14">
        <w:rPr>
          <w:rFonts w:cs="Arial"/>
          <w:b/>
          <w:sz w:val="24"/>
          <w:szCs w:val="24"/>
        </w:rPr>
        <w:t>return both parts</w:t>
      </w:r>
      <w:r w:rsidRPr="007D6E14">
        <w:rPr>
          <w:rFonts w:cs="Arial"/>
          <w:sz w:val="24"/>
          <w:szCs w:val="24"/>
        </w:rPr>
        <w:t xml:space="preserve"> to:</w:t>
      </w:r>
    </w:p>
    <w:p w:rsidR="00195A45" w:rsidRPr="002E1F75" w:rsidRDefault="00195A45" w:rsidP="00195A45">
      <w:pPr>
        <w:spacing w:after="0" w:line="240" w:lineRule="auto"/>
        <w:rPr>
          <w:rFonts w:cs="Arial"/>
          <w:color w:val="FF0000"/>
        </w:rPr>
      </w:pPr>
      <w:r>
        <w:t>happytohelp</w:t>
      </w:r>
      <w:r w:rsidRPr="002E1F75">
        <w:t>@</w:t>
      </w:r>
      <w:r>
        <w:t>nph</w:t>
      </w:r>
      <w:r w:rsidRPr="002E1F75">
        <w:t>.org.uk</w:t>
      </w:r>
    </w:p>
    <w:p w:rsidR="0095734B" w:rsidRDefault="0095734B" w:rsidP="0095734B">
      <w:pPr>
        <w:spacing w:after="0" w:line="240" w:lineRule="auto"/>
        <w:rPr>
          <w:rFonts w:cs="Arial"/>
        </w:rPr>
      </w:pPr>
    </w:p>
    <w:p w:rsidR="0095734B" w:rsidRPr="00891260" w:rsidRDefault="0095734B" w:rsidP="0095734B">
      <w:pPr>
        <w:spacing w:after="0" w:line="240" w:lineRule="auto"/>
        <w:rPr>
          <w:rFonts w:cs="Arial"/>
          <w:sz w:val="24"/>
          <w:szCs w:val="24"/>
        </w:rPr>
      </w:pPr>
      <w:r w:rsidRPr="00891260">
        <w:rPr>
          <w:rFonts w:cs="Arial"/>
          <w:sz w:val="24"/>
          <w:szCs w:val="24"/>
        </w:rPr>
        <w:t xml:space="preserve">Or post to: </w:t>
      </w:r>
    </w:p>
    <w:p w:rsidR="00195A45" w:rsidRPr="009F3252" w:rsidRDefault="00195A45" w:rsidP="00195A45">
      <w:pPr>
        <w:spacing w:after="0" w:line="240" w:lineRule="auto"/>
        <w:rPr>
          <w:rFonts w:cs="Arial"/>
          <w:b/>
          <w:sz w:val="24"/>
          <w:szCs w:val="24"/>
        </w:rPr>
      </w:pPr>
      <w:r w:rsidRPr="009F3252">
        <w:rPr>
          <w:rFonts w:cs="Arial"/>
          <w:b/>
          <w:sz w:val="24"/>
          <w:szCs w:val="24"/>
        </w:rPr>
        <w:t>FAO Happy to Help CIC</w:t>
      </w:r>
    </w:p>
    <w:p w:rsidR="0095734B" w:rsidRPr="007D6E14" w:rsidRDefault="0095734B" w:rsidP="0095734B">
      <w:pPr>
        <w:spacing w:after="0" w:line="240" w:lineRule="auto"/>
        <w:rPr>
          <w:rFonts w:cs="Arial"/>
          <w:b/>
          <w:sz w:val="24"/>
          <w:szCs w:val="24"/>
        </w:rPr>
      </w:pPr>
      <w:r w:rsidRPr="007D6E14">
        <w:rPr>
          <w:rFonts w:cs="Arial"/>
          <w:b/>
          <w:sz w:val="24"/>
          <w:szCs w:val="24"/>
        </w:rPr>
        <w:t>Northampton Partnership Homes</w:t>
      </w:r>
    </w:p>
    <w:p w:rsidR="007B1C09" w:rsidRDefault="007B1C09" w:rsidP="007B1C09">
      <w:pPr>
        <w:pStyle w:val="NoSpacing"/>
        <w:rPr>
          <w:b/>
          <w:sz w:val="24"/>
          <w:szCs w:val="24"/>
        </w:rPr>
      </w:pPr>
      <w:r>
        <w:rPr>
          <w:b/>
          <w:sz w:val="24"/>
          <w:szCs w:val="24"/>
        </w:rPr>
        <w:t>Westbridge Depot</w:t>
      </w:r>
    </w:p>
    <w:p w:rsidR="007B1C09" w:rsidRDefault="007B1C09" w:rsidP="007B1C09">
      <w:pPr>
        <w:pStyle w:val="NoSpacing"/>
        <w:rPr>
          <w:b/>
          <w:sz w:val="24"/>
          <w:szCs w:val="24"/>
        </w:rPr>
      </w:pPr>
      <w:r>
        <w:rPr>
          <w:b/>
          <w:sz w:val="24"/>
          <w:szCs w:val="24"/>
        </w:rPr>
        <w:t>9-13 St. James Mill Road</w:t>
      </w:r>
    </w:p>
    <w:p w:rsidR="007B1C09" w:rsidRDefault="007B1C09" w:rsidP="007B1C09">
      <w:pPr>
        <w:pStyle w:val="NoSpacing"/>
        <w:rPr>
          <w:b/>
          <w:sz w:val="24"/>
          <w:szCs w:val="24"/>
        </w:rPr>
      </w:pPr>
      <w:r>
        <w:rPr>
          <w:b/>
          <w:sz w:val="24"/>
          <w:szCs w:val="24"/>
        </w:rPr>
        <w:t>Northampton</w:t>
      </w:r>
    </w:p>
    <w:p w:rsidR="007B1C09" w:rsidRPr="00D7413E" w:rsidRDefault="007B1C09" w:rsidP="007B1C09">
      <w:pPr>
        <w:pStyle w:val="NoSpacing"/>
        <w:rPr>
          <w:b/>
          <w:sz w:val="24"/>
          <w:szCs w:val="24"/>
        </w:rPr>
      </w:pPr>
      <w:r>
        <w:rPr>
          <w:b/>
          <w:sz w:val="24"/>
          <w:szCs w:val="24"/>
        </w:rPr>
        <w:t>NN5 5JW</w:t>
      </w:r>
    </w:p>
    <w:p w:rsidR="0095734B" w:rsidRPr="007D6E14" w:rsidRDefault="0095734B" w:rsidP="0095734B">
      <w:pPr>
        <w:rPr>
          <w:rFonts w:cs="Arial"/>
          <w:b/>
          <w:sz w:val="24"/>
          <w:szCs w:val="24"/>
        </w:rPr>
      </w:pPr>
    </w:p>
    <w:p w:rsidR="0095734B" w:rsidRPr="007D6E14" w:rsidRDefault="0095734B" w:rsidP="0095734B">
      <w:pPr>
        <w:rPr>
          <w:rFonts w:cs="Arial"/>
          <w:b/>
          <w:bCs/>
          <w:color w:val="FF0000"/>
          <w:sz w:val="24"/>
          <w:szCs w:val="24"/>
        </w:rPr>
      </w:pPr>
      <w:r w:rsidRPr="007D6E14">
        <w:rPr>
          <w:rFonts w:cs="Arial"/>
          <w:b/>
          <w:bCs/>
          <w:color w:val="FF0000"/>
          <w:sz w:val="24"/>
          <w:szCs w:val="24"/>
        </w:rPr>
        <w:t xml:space="preserve">The closing date for applications is midday </w:t>
      </w:r>
      <w:r w:rsidR="007B1C09">
        <w:rPr>
          <w:rFonts w:cs="Arial"/>
          <w:b/>
          <w:bCs/>
          <w:color w:val="FF0000"/>
          <w:sz w:val="24"/>
          <w:szCs w:val="24"/>
        </w:rPr>
        <w:t>9</w:t>
      </w:r>
      <w:r w:rsidR="007B1C09" w:rsidRPr="007B1C09">
        <w:rPr>
          <w:rFonts w:cs="Arial"/>
          <w:b/>
          <w:bCs/>
          <w:color w:val="FF0000"/>
          <w:sz w:val="24"/>
          <w:szCs w:val="24"/>
          <w:vertAlign w:val="superscript"/>
        </w:rPr>
        <w:t>th</w:t>
      </w:r>
      <w:r w:rsidR="007B1C09">
        <w:rPr>
          <w:rFonts w:cs="Arial"/>
          <w:b/>
          <w:bCs/>
          <w:color w:val="FF0000"/>
          <w:sz w:val="24"/>
          <w:szCs w:val="24"/>
        </w:rPr>
        <w:t xml:space="preserve"> </w:t>
      </w:r>
      <w:r w:rsidR="00F5192E">
        <w:rPr>
          <w:rFonts w:cs="Arial"/>
          <w:b/>
          <w:bCs/>
          <w:color w:val="FF0000"/>
          <w:sz w:val="24"/>
          <w:szCs w:val="24"/>
        </w:rPr>
        <w:t>August</w:t>
      </w:r>
      <w:r w:rsidRPr="009C1079">
        <w:rPr>
          <w:rFonts w:cs="Arial"/>
          <w:b/>
          <w:bCs/>
          <w:color w:val="FF0000"/>
          <w:sz w:val="24"/>
          <w:szCs w:val="24"/>
        </w:rPr>
        <w:t xml:space="preserve"> 201</w:t>
      </w:r>
      <w:r w:rsidR="007B1C09">
        <w:rPr>
          <w:rFonts w:cs="Arial"/>
          <w:b/>
          <w:bCs/>
          <w:color w:val="FF0000"/>
          <w:sz w:val="24"/>
          <w:szCs w:val="24"/>
        </w:rPr>
        <w:t>9</w:t>
      </w:r>
      <w:r>
        <w:rPr>
          <w:rFonts w:cs="Arial"/>
          <w:b/>
          <w:bCs/>
          <w:color w:val="FF0000"/>
          <w:sz w:val="24"/>
          <w:szCs w:val="24"/>
        </w:rPr>
        <w:t>.</w:t>
      </w:r>
    </w:p>
    <w:p w:rsidR="0095734B" w:rsidRPr="007D6E14" w:rsidRDefault="0095734B" w:rsidP="0095734B">
      <w:pPr>
        <w:rPr>
          <w:rFonts w:cs="Arial"/>
          <w:b/>
          <w:bCs/>
          <w:sz w:val="24"/>
          <w:szCs w:val="24"/>
        </w:rPr>
      </w:pPr>
    </w:p>
    <w:p w:rsidR="0095734B" w:rsidRPr="007D6E14" w:rsidRDefault="0095734B" w:rsidP="0095734B">
      <w:pPr>
        <w:rPr>
          <w:rFonts w:cs="Arial"/>
          <w:b/>
          <w:bCs/>
          <w:sz w:val="24"/>
          <w:szCs w:val="24"/>
        </w:rPr>
      </w:pPr>
      <w:r w:rsidRPr="007D6E14">
        <w:rPr>
          <w:rFonts w:cs="Arial"/>
          <w:b/>
          <w:bCs/>
          <w:sz w:val="24"/>
          <w:szCs w:val="24"/>
        </w:rPr>
        <w:t>Thank you</w:t>
      </w:r>
    </w:p>
    <w:p w:rsidR="0095734B" w:rsidRDefault="0095734B" w:rsidP="0095734B">
      <w:pPr>
        <w:rPr>
          <w:rFonts w:cs="Arial"/>
          <w:b/>
          <w:bCs/>
          <w:sz w:val="24"/>
          <w:szCs w:val="24"/>
        </w:rPr>
      </w:pPr>
    </w:p>
    <w:p w:rsidR="0095734B" w:rsidRDefault="0095734B" w:rsidP="0095734B">
      <w:pPr>
        <w:rPr>
          <w:rFonts w:cs="Arial"/>
          <w:b/>
          <w:bCs/>
          <w:sz w:val="24"/>
          <w:szCs w:val="24"/>
        </w:rPr>
      </w:pPr>
    </w:p>
    <w:tbl>
      <w:tblPr>
        <w:tblStyle w:val="TableGrid"/>
        <w:tblW w:w="0" w:type="auto"/>
        <w:tblLook w:val="04A0" w:firstRow="1" w:lastRow="0" w:firstColumn="1" w:lastColumn="0" w:noHBand="0" w:noVBand="1"/>
      </w:tblPr>
      <w:tblGrid>
        <w:gridCol w:w="9016"/>
      </w:tblGrid>
      <w:tr w:rsidR="0095734B" w:rsidRPr="007D6E14" w:rsidTr="00E21D8A">
        <w:tc>
          <w:tcPr>
            <w:tcW w:w="9549" w:type="dxa"/>
            <w:shd w:val="clear" w:color="auto" w:fill="000000" w:themeFill="text1"/>
          </w:tcPr>
          <w:p w:rsidR="0095734B" w:rsidRPr="0000645F" w:rsidRDefault="0095734B" w:rsidP="0095734B">
            <w:pPr>
              <w:pStyle w:val="ListParagraph"/>
              <w:numPr>
                <w:ilvl w:val="0"/>
                <w:numId w:val="14"/>
              </w:numPr>
              <w:spacing w:after="0" w:line="240" w:lineRule="auto"/>
              <w:contextualSpacing/>
              <w:rPr>
                <w:color w:val="FFFFFF" w:themeColor="background1"/>
              </w:rPr>
            </w:pPr>
            <w:r w:rsidRPr="0000645F">
              <w:rPr>
                <w:rFonts w:eastAsia="Times New Roman" w:cs="Arial"/>
                <w:b/>
                <w:bCs/>
                <w:color w:val="FFFFFF" w:themeColor="background1"/>
                <w:sz w:val="24"/>
                <w:szCs w:val="24"/>
              </w:rPr>
              <w:t>Please tell us about the skills you have which you can bring to this role</w:t>
            </w:r>
          </w:p>
          <w:p w:rsidR="0095734B" w:rsidRPr="007D6E14" w:rsidRDefault="0095734B" w:rsidP="00E21D8A"/>
        </w:tc>
      </w:tr>
      <w:tr w:rsidR="0095734B" w:rsidRPr="007D6E14" w:rsidTr="00E21D8A">
        <w:tc>
          <w:tcPr>
            <w:tcW w:w="9549" w:type="dxa"/>
          </w:tcPr>
          <w:p w:rsidR="0095734B"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Default="0095734B" w:rsidP="00E21D8A"/>
          <w:p w:rsidR="0095734B" w:rsidRPr="007D6E14" w:rsidRDefault="0095734B" w:rsidP="00E21D8A"/>
          <w:p w:rsidR="0095734B" w:rsidRPr="007D6E14" w:rsidRDefault="0095734B" w:rsidP="00E21D8A"/>
        </w:tc>
      </w:tr>
    </w:tbl>
    <w:p w:rsidR="0095734B" w:rsidRDefault="0095734B" w:rsidP="0095734B">
      <w:pPr>
        <w:pStyle w:val="ListParagraph"/>
        <w:ind w:left="0"/>
        <w:rPr>
          <w:b/>
          <w:sz w:val="28"/>
          <w:szCs w:val="28"/>
        </w:rPr>
      </w:pPr>
    </w:p>
    <w:tbl>
      <w:tblPr>
        <w:tblStyle w:val="TableGrid"/>
        <w:tblW w:w="0" w:type="auto"/>
        <w:tblLook w:val="04A0" w:firstRow="1" w:lastRow="0" w:firstColumn="1" w:lastColumn="0" w:noHBand="0" w:noVBand="1"/>
      </w:tblPr>
      <w:tblGrid>
        <w:gridCol w:w="9016"/>
      </w:tblGrid>
      <w:tr w:rsidR="0095734B" w:rsidRPr="007D6E14" w:rsidTr="00E21D8A">
        <w:tc>
          <w:tcPr>
            <w:tcW w:w="9549" w:type="dxa"/>
            <w:shd w:val="clear" w:color="auto" w:fill="000000" w:themeFill="text1"/>
          </w:tcPr>
          <w:p w:rsidR="0095734B" w:rsidRPr="0000645F" w:rsidRDefault="0095734B" w:rsidP="0095734B">
            <w:pPr>
              <w:pStyle w:val="ListParagraph"/>
              <w:numPr>
                <w:ilvl w:val="0"/>
                <w:numId w:val="14"/>
              </w:numPr>
              <w:spacing w:after="0" w:line="240" w:lineRule="auto"/>
              <w:contextualSpacing/>
              <w:rPr>
                <w:color w:val="FFFFFF" w:themeColor="background1"/>
              </w:rPr>
            </w:pPr>
            <w:r w:rsidRPr="0000645F">
              <w:rPr>
                <w:rFonts w:eastAsia="Times New Roman" w:cs="Arial"/>
                <w:b/>
                <w:bCs/>
                <w:color w:val="FFFFFF" w:themeColor="background1"/>
                <w:sz w:val="24"/>
                <w:szCs w:val="24"/>
              </w:rPr>
              <w:t>What do you</w:t>
            </w:r>
            <w:r>
              <w:rPr>
                <w:rFonts w:eastAsia="Times New Roman" w:cs="Arial"/>
                <w:b/>
                <w:bCs/>
                <w:color w:val="FFFFFF" w:themeColor="background1"/>
                <w:sz w:val="24"/>
                <w:szCs w:val="24"/>
              </w:rPr>
              <w:t xml:space="preserve"> see your role as a </w:t>
            </w:r>
            <w:r w:rsidR="004F73F8">
              <w:rPr>
                <w:rFonts w:eastAsia="Times New Roman" w:cs="Arial"/>
                <w:b/>
                <w:bCs/>
                <w:color w:val="FFFFFF" w:themeColor="background1"/>
                <w:sz w:val="24"/>
                <w:szCs w:val="24"/>
              </w:rPr>
              <w:t>Customer Director</w:t>
            </w:r>
            <w:r>
              <w:rPr>
                <w:rFonts w:eastAsia="Times New Roman" w:cs="Arial"/>
                <w:b/>
                <w:bCs/>
                <w:color w:val="FFFFFF" w:themeColor="background1"/>
                <w:sz w:val="24"/>
                <w:szCs w:val="24"/>
              </w:rPr>
              <w:t xml:space="preserve"> being?</w:t>
            </w:r>
          </w:p>
          <w:p w:rsidR="0095734B" w:rsidRPr="007D6E14" w:rsidRDefault="0095734B" w:rsidP="00E21D8A"/>
        </w:tc>
      </w:tr>
      <w:tr w:rsidR="0095734B" w:rsidRPr="007D6E14" w:rsidTr="00E21D8A">
        <w:tc>
          <w:tcPr>
            <w:tcW w:w="9549" w:type="dxa"/>
          </w:tcPr>
          <w:p w:rsidR="0095734B" w:rsidRPr="007D6E14" w:rsidRDefault="0095734B" w:rsidP="00E21D8A"/>
          <w:p w:rsidR="0095734B" w:rsidRPr="007D6E14" w:rsidRDefault="0095734B" w:rsidP="00E21D8A"/>
          <w:p w:rsidR="0095734B" w:rsidRDefault="0095734B" w:rsidP="00E21D8A"/>
          <w:p w:rsidR="0077295E" w:rsidRDefault="0077295E" w:rsidP="00E21D8A"/>
          <w:p w:rsidR="0077295E" w:rsidRPr="007D6E14" w:rsidRDefault="0077295E"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tc>
      </w:tr>
    </w:tbl>
    <w:p w:rsidR="0095734B" w:rsidRDefault="0095734B" w:rsidP="0095734B">
      <w:pPr>
        <w:pStyle w:val="ListParagraph"/>
        <w:ind w:left="0"/>
        <w:rPr>
          <w:b/>
          <w:sz w:val="28"/>
          <w:szCs w:val="28"/>
        </w:rPr>
      </w:pPr>
    </w:p>
    <w:tbl>
      <w:tblPr>
        <w:tblStyle w:val="TableGrid"/>
        <w:tblW w:w="0" w:type="auto"/>
        <w:tblLook w:val="04A0" w:firstRow="1" w:lastRow="0" w:firstColumn="1" w:lastColumn="0" w:noHBand="0" w:noVBand="1"/>
      </w:tblPr>
      <w:tblGrid>
        <w:gridCol w:w="9016"/>
      </w:tblGrid>
      <w:tr w:rsidR="0095734B" w:rsidRPr="007D6E14" w:rsidTr="0077295E">
        <w:tc>
          <w:tcPr>
            <w:tcW w:w="9323" w:type="dxa"/>
            <w:shd w:val="clear" w:color="auto" w:fill="000000" w:themeFill="text1"/>
          </w:tcPr>
          <w:p w:rsidR="0095734B" w:rsidRPr="0000645F" w:rsidRDefault="0095734B" w:rsidP="0095734B">
            <w:pPr>
              <w:pStyle w:val="ListParagraph"/>
              <w:numPr>
                <w:ilvl w:val="0"/>
                <w:numId w:val="14"/>
              </w:numPr>
              <w:spacing w:after="0" w:line="240" w:lineRule="auto"/>
              <w:contextualSpacing/>
              <w:rPr>
                <w:color w:val="FFFFFF" w:themeColor="background1"/>
              </w:rPr>
            </w:pPr>
            <w:r w:rsidRPr="0000645F">
              <w:rPr>
                <w:rFonts w:eastAsia="Times New Roman" w:cs="Arial"/>
                <w:b/>
                <w:bCs/>
                <w:color w:val="FFFFFF" w:themeColor="background1"/>
                <w:sz w:val="24"/>
                <w:szCs w:val="24"/>
              </w:rPr>
              <w:lastRenderedPageBreak/>
              <w:t>What do you</w:t>
            </w:r>
            <w:r>
              <w:rPr>
                <w:rFonts w:eastAsia="Times New Roman" w:cs="Arial"/>
                <w:b/>
                <w:bCs/>
                <w:color w:val="FFFFFF" w:themeColor="background1"/>
                <w:sz w:val="24"/>
                <w:szCs w:val="24"/>
              </w:rPr>
              <w:t xml:space="preserve"> believe you will bring to the role as a </w:t>
            </w:r>
            <w:r w:rsidR="004F73F8">
              <w:rPr>
                <w:rFonts w:eastAsia="Times New Roman" w:cs="Arial"/>
                <w:b/>
                <w:bCs/>
                <w:color w:val="FFFFFF" w:themeColor="background1"/>
                <w:sz w:val="24"/>
                <w:szCs w:val="24"/>
              </w:rPr>
              <w:t>Customer Director</w:t>
            </w:r>
            <w:r>
              <w:rPr>
                <w:rFonts w:eastAsia="Times New Roman" w:cs="Arial"/>
                <w:b/>
                <w:bCs/>
                <w:color w:val="FFFFFF" w:themeColor="background1"/>
                <w:sz w:val="24"/>
                <w:szCs w:val="24"/>
              </w:rPr>
              <w:t>?</w:t>
            </w:r>
          </w:p>
          <w:p w:rsidR="0095734B" w:rsidRPr="007D6E14" w:rsidRDefault="0095734B" w:rsidP="00E21D8A"/>
        </w:tc>
      </w:tr>
      <w:tr w:rsidR="0095734B" w:rsidRPr="007D6E14" w:rsidTr="0077295E">
        <w:tc>
          <w:tcPr>
            <w:tcW w:w="9323" w:type="dxa"/>
          </w:tcPr>
          <w:p w:rsidR="0095734B" w:rsidRDefault="0095734B" w:rsidP="00E21D8A"/>
          <w:p w:rsidR="0095734B" w:rsidRDefault="0095734B" w:rsidP="00E21D8A"/>
          <w:p w:rsidR="0095734B" w:rsidRDefault="0095734B" w:rsidP="00E21D8A"/>
          <w:p w:rsidR="0095734B"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tc>
      </w:tr>
    </w:tbl>
    <w:p w:rsidR="0095734B" w:rsidRDefault="0095734B" w:rsidP="0095734B">
      <w:pPr>
        <w:pStyle w:val="ListParagraph"/>
        <w:ind w:left="0"/>
        <w:rPr>
          <w:b/>
          <w:sz w:val="28"/>
          <w:szCs w:val="28"/>
        </w:rPr>
      </w:pPr>
    </w:p>
    <w:p w:rsidR="0095734B" w:rsidRDefault="0095734B" w:rsidP="0095734B">
      <w:pPr>
        <w:pStyle w:val="ListParagraph"/>
        <w:ind w:left="0"/>
        <w:rPr>
          <w:b/>
          <w:sz w:val="28"/>
          <w:szCs w:val="28"/>
        </w:rPr>
      </w:pPr>
    </w:p>
    <w:tbl>
      <w:tblPr>
        <w:tblStyle w:val="TableGrid"/>
        <w:tblW w:w="0" w:type="auto"/>
        <w:tblLook w:val="04A0" w:firstRow="1" w:lastRow="0" w:firstColumn="1" w:lastColumn="0" w:noHBand="0" w:noVBand="1"/>
      </w:tblPr>
      <w:tblGrid>
        <w:gridCol w:w="9016"/>
      </w:tblGrid>
      <w:tr w:rsidR="0095734B" w:rsidRPr="007D6E14" w:rsidTr="0077295E">
        <w:tc>
          <w:tcPr>
            <w:tcW w:w="9323" w:type="dxa"/>
            <w:shd w:val="clear" w:color="auto" w:fill="000000" w:themeFill="text1"/>
          </w:tcPr>
          <w:p w:rsidR="00195A45" w:rsidRPr="0000645F" w:rsidRDefault="00195A45" w:rsidP="00195A45">
            <w:pPr>
              <w:pStyle w:val="ListParagraph"/>
              <w:numPr>
                <w:ilvl w:val="0"/>
                <w:numId w:val="14"/>
              </w:numPr>
              <w:spacing w:after="0" w:line="240" w:lineRule="auto"/>
              <w:contextualSpacing/>
              <w:rPr>
                <w:color w:val="FFFFFF" w:themeColor="background1"/>
              </w:rPr>
            </w:pPr>
            <w:r w:rsidRPr="0000645F">
              <w:rPr>
                <w:rFonts w:eastAsia="Times New Roman" w:cs="Arial"/>
                <w:b/>
                <w:bCs/>
                <w:color w:val="FFFFFF" w:themeColor="background1"/>
                <w:sz w:val="24"/>
                <w:szCs w:val="24"/>
              </w:rPr>
              <w:t>Please provide</w:t>
            </w:r>
            <w:r>
              <w:rPr>
                <w:rFonts w:eastAsia="Times New Roman" w:cs="Arial"/>
                <w:b/>
                <w:bCs/>
                <w:color w:val="FFFFFF" w:themeColor="background1"/>
                <w:sz w:val="24"/>
                <w:szCs w:val="24"/>
              </w:rPr>
              <w:t xml:space="preserve"> examples of your experience </w:t>
            </w:r>
            <w:r w:rsidRPr="00C32B0E">
              <w:rPr>
                <w:rFonts w:eastAsia="Times New Roman" w:cs="Arial"/>
                <w:b/>
                <w:bCs/>
                <w:color w:val="FFFFFF" w:themeColor="background1"/>
                <w:sz w:val="24"/>
                <w:szCs w:val="24"/>
              </w:rPr>
              <w:t>of working as part of a group, including how your contribution helped and how decisions were reached</w:t>
            </w:r>
          </w:p>
          <w:p w:rsidR="0095734B" w:rsidRPr="007D6E14" w:rsidRDefault="0095734B" w:rsidP="00E21D8A"/>
        </w:tc>
      </w:tr>
      <w:tr w:rsidR="0095734B" w:rsidRPr="007D6E14" w:rsidTr="0077295E">
        <w:tc>
          <w:tcPr>
            <w:tcW w:w="9323" w:type="dxa"/>
          </w:tcPr>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tc>
      </w:tr>
      <w:tr w:rsidR="0095734B" w:rsidRPr="007D6E14" w:rsidTr="0077295E">
        <w:tc>
          <w:tcPr>
            <w:tcW w:w="9323" w:type="dxa"/>
            <w:shd w:val="clear" w:color="auto" w:fill="000000" w:themeFill="text1"/>
          </w:tcPr>
          <w:p w:rsidR="0095734B" w:rsidRPr="0000645F" w:rsidRDefault="0095734B" w:rsidP="0095734B">
            <w:pPr>
              <w:pStyle w:val="ListParagraph"/>
              <w:numPr>
                <w:ilvl w:val="0"/>
                <w:numId w:val="14"/>
              </w:numPr>
              <w:spacing w:after="0" w:line="240" w:lineRule="auto"/>
              <w:contextualSpacing/>
              <w:rPr>
                <w:color w:val="FFFFFF" w:themeColor="background1"/>
              </w:rPr>
            </w:pPr>
            <w:r>
              <w:rPr>
                <w:rFonts w:eastAsia="Times New Roman" w:cs="Arial"/>
                <w:b/>
                <w:bCs/>
                <w:color w:val="FFFFFF" w:themeColor="background1"/>
                <w:sz w:val="24"/>
                <w:szCs w:val="24"/>
              </w:rPr>
              <w:lastRenderedPageBreak/>
              <w:t xml:space="preserve">What is your vision for the future of </w:t>
            </w:r>
            <w:r w:rsidR="00195A45">
              <w:rPr>
                <w:rFonts w:eastAsia="Times New Roman" w:cs="Arial"/>
                <w:b/>
                <w:bCs/>
                <w:color w:val="FFFFFF" w:themeColor="background1"/>
                <w:sz w:val="24"/>
                <w:szCs w:val="24"/>
              </w:rPr>
              <w:t>Happy to Help CIC?</w:t>
            </w:r>
          </w:p>
          <w:p w:rsidR="0095734B" w:rsidRPr="007D6E14" w:rsidRDefault="0095734B" w:rsidP="00E21D8A"/>
        </w:tc>
      </w:tr>
      <w:tr w:rsidR="0095734B" w:rsidRPr="007D6E14" w:rsidTr="0077295E">
        <w:tc>
          <w:tcPr>
            <w:tcW w:w="9323" w:type="dxa"/>
          </w:tcPr>
          <w:p w:rsidR="0095734B" w:rsidRDefault="0095734B" w:rsidP="00E21D8A"/>
          <w:p w:rsidR="0095734B" w:rsidRDefault="0095734B" w:rsidP="00E21D8A"/>
          <w:p w:rsidR="0095734B" w:rsidRDefault="0095734B" w:rsidP="00E21D8A"/>
          <w:p w:rsidR="0077295E" w:rsidRPr="007D6E14" w:rsidRDefault="0077295E"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p w:rsidR="0095734B" w:rsidRPr="007D6E14" w:rsidRDefault="0095734B" w:rsidP="00E21D8A"/>
        </w:tc>
      </w:tr>
    </w:tbl>
    <w:p w:rsidR="000761F4" w:rsidRDefault="000761F4" w:rsidP="00195A45"/>
    <w:sectPr w:rsidR="000761F4">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C25" w:rsidRDefault="008E2C25" w:rsidP="008E2C25">
      <w:pPr>
        <w:spacing w:after="0" w:line="240" w:lineRule="auto"/>
      </w:pPr>
      <w:r>
        <w:separator/>
      </w:r>
    </w:p>
  </w:endnote>
  <w:endnote w:type="continuationSeparator" w:id="0">
    <w:p w:rsidR="008E2C25" w:rsidRDefault="008E2C25" w:rsidP="008E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1FE" w:rsidRPr="008F24E6" w:rsidRDefault="003901FE" w:rsidP="003901FE">
    <w:pPr>
      <w:spacing w:after="120" w:line="240" w:lineRule="auto"/>
      <w:ind w:left="-567"/>
      <w:contextualSpacing/>
      <w:jc w:val="center"/>
      <w:rPr>
        <w:iCs/>
        <w:color w:val="1F497D"/>
        <w:sz w:val="16"/>
        <w:szCs w:val="16"/>
      </w:rPr>
    </w:pPr>
    <w:r w:rsidRPr="008F24E6">
      <w:rPr>
        <w:iCs/>
        <w:color w:val="1F497D"/>
        <w:sz w:val="16"/>
        <w:szCs w:val="16"/>
      </w:rPr>
      <w:t>Registered Office: The Guildhall</w:t>
    </w:r>
    <w:r>
      <w:rPr>
        <w:iCs/>
        <w:color w:val="1F497D"/>
        <w:sz w:val="16"/>
        <w:szCs w:val="16"/>
      </w:rPr>
      <w:t>,</w:t>
    </w:r>
    <w:r w:rsidRPr="008F24E6">
      <w:rPr>
        <w:iCs/>
        <w:color w:val="1F497D"/>
        <w:sz w:val="16"/>
        <w:szCs w:val="16"/>
      </w:rPr>
      <w:t xml:space="preserve"> </w:t>
    </w:r>
    <w:r>
      <w:rPr>
        <w:iCs/>
        <w:color w:val="1F497D"/>
        <w:sz w:val="16"/>
        <w:szCs w:val="16"/>
      </w:rPr>
      <w:t>St Giles Square, Northampton NN1 1DE</w:t>
    </w:r>
  </w:p>
  <w:p w:rsidR="00136544" w:rsidRDefault="003901FE" w:rsidP="003901FE">
    <w:pPr>
      <w:spacing w:after="120" w:line="240" w:lineRule="auto"/>
      <w:ind w:left="-567" w:right="-613"/>
      <w:contextualSpacing/>
      <w:jc w:val="center"/>
    </w:pPr>
    <w:r>
      <w:rPr>
        <w:iCs/>
        <w:color w:val="1F497D"/>
        <w:sz w:val="16"/>
        <w:szCs w:val="16"/>
      </w:rPr>
      <w:t>Happy to Help (Northampton) Community Interest Company</w:t>
    </w:r>
    <w:r w:rsidRPr="008F24E6">
      <w:rPr>
        <w:iCs/>
        <w:color w:val="1F497D"/>
        <w:sz w:val="16"/>
        <w:szCs w:val="16"/>
      </w:rPr>
      <w:t xml:space="preserve">.  Registered in England No. </w:t>
    </w:r>
    <w:r>
      <w:rPr>
        <w:iCs/>
        <w:color w:val="1F497D"/>
        <w:sz w:val="16"/>
        <w:szCs w:val="16"/>
      </w:rPr>
      <w:t>11471132</w:t>
    </w:r>
    <w:r w:rsidRPr="008F24E6">
      <w:rPr>
        <w:iCs/>
        <w:color w:val="1F497D"/>
        <w:sz w:val="16"/>
        <w:szCs w:val="16"/>
      </w:rPr>
      <w:t xml:space="preserve"> </w:t>
    </w:r>
    <w:r>
      <w:rPr>
        <w:iCs/>
        <w:color w:val="1F497D"/>
        <w:sz w:val="16"/>
        <w:szCs w:val="16"/>
      </w:rPr>
      <w:t xml:space="preserve">         </w:t>
    </w:r>
    <w:r w:rsidR="00A25594">
      <w:rPr>
        <w:noProof/>
        <w:lang w:eastAsia="en-GB"/>
      </w:rPr>
      <w:drawing>
        <wp:inline distT="0" distB="0" distL="0" distR="0">
          <wp:extent cx="4933950" cy="19050"/>
          <wp:effectExtent l="0" t="0" r="0" b="0"/>
          <wp:docPr id="14" name="Picture 14" descr="NP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H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0" cy="19050"/>
                  </a:xfrm>
                  <a:prstGeom prst="rect">
                    <a:avLst/>
                  </a:prstGeom>
                  <a:noFill/>
                  <a:ln>
                    <a:noFill/>
                  </a:ln>
                </pic:spPr>
              </pic:pic>
            </a:graphicData>
          </a:graphic>
        </wp:inline>
      </w:drawing>
    </w:r>
  </w:p>
  <w:p w:rsidR="00764DD1" w:rsidRDefault="00764DD1" w:rsidP="00764DD1">
    <w:pPr>
      <w:spacing w:after="120" w:line="240" w:lineRule="auto"/>
      <w:ind w:left="-567" w:right="-613"/>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589053"/>
      <w:docPartObj>
        <w:docPartGallery w:val="Page Numbers (Bottom of Page)"/>
        <w:docPartUnique/>
      </w:docPartObj>
    </w:sdtPr>
    <w:sdtEndPr/>
    <w:sdtContent>
      <w:sdt>
        <w:sdtPr>
          <w:id w:val="-1619903184"/>
          <w:docPartObj>
            <w:docPartGallery w:val="Page Numbers (Top of Page)"/>
            <w:docPartUnique/>
          </w:docPartObj>
        </w:sdtPr>
        <w:sdtEndPr/>
        <w:sdtContent>
          <w:p w:rsidR="00CF3036" w:rsidRDefault="00CF3036" w:rsidP="00CF30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B9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B94">
              <w:rPr>
                <w:b/>
                <w:bCs/>
                <w:noProof/>
              </w:rPr>
              <w:t>15</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554191"/>
      <w:docPartObj>
        <w:docPartGallery w:val="Page Numbers (Bottom of Page)"/>
        <w:docPartUnique/>
      </w:docPartObj>
    </w:sdtPr>
    <w:sdtEndPr/>
    <w:sdtContent>
      <w:sdt>
        <w:sdtPr>
          <w:id w:val="-1769616900"/>
          <w:docPartObj>
            <w:docPartGallery w:val="Page Numbers (Top of Page)"/>
            <w:docPartUnique/>
          </w:docPartObj>
        </w:sdtPr>
        <w:sdtEndPr/>
        <w:sdtContent>
          <w:p w:rsidR="00023BA9" w:rsidRDefault="00CF3036" w:rsidP="00CF30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B9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B94">
              <w:rPr>
                <w:b/>
                <w:bCs/>
                <w:noProof/>
              </w:rPr>
              <w:t>15</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984065"/>
      <w:docPartObj>
        <w:docPartGallery w:val="Page Numbers (Bottom of Page)"/>
        <w:docPartUnique/>
      </w:docPartObj>
    </w:sdtPr>
    <w:sdtEndPr/>
    <w:sdtContent>
      <w:sdt>
        <w:sdtPr>
          <w:id w:val="-2121441071"/>
          <w:docPartObj>
            <w:docPartGallery w:val="Page Numbers (Top of Page)"/>
            <w:docPartUnique/>
          </w:docPartObj>
        </w:sdtPr>
        <w:sdtEndPr/>
        <w:sdtContent>
          <w:p w:rsidR="00AD7E8C" w:rsidRDefault="00CF3036" w:rsidP="00CF30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B94">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B94">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C25" w:rsidRDefault="008E2C25" w:rsidP="008E2C25">
      <w:pPr>
        <w:spacing w:after="0" w:line="240" w:lineRule="auto"/>
      </w:pPr>
      <w:r>
        <w:separator/>
      </w:r>
    </w:p>
  </w:footnote>
  <w:footnote w:type="continuationSeparator" w:id="0">
    <w:p w:rsidR="008E2C25" w:rsidRDefault="008E2C25" w:rsidP="008E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1FE" w:rsidRPr="00BD67F4" w:rsidRDefault="003901FE" w:rsidP="003901FE">
    <w:pPr>
      <w:pStyle w:val="Header"/>
      <w:jc w:val="center"/>
      <w:rPr>
        <w:color w:val="FF0000"/>
      </w:rPr>
    </w:pPr>
  </w:p>
  <w:p w:rsidR="003901FE" w:rsidRDefault="003901FE" w:rsidP="003901FE">
    <w:pPr>
      <w:pStyle w:val="Header"/>
    </w:pPr>
    <w:r>
      <w:rPr>
        <w:noProof/>
        <w:lang w:eastAsia="en-GB"/>
      </w:rPr>
      <w:drawing>
        <wp:anchor distT="0" distB="0" distL="114300" distR="114300" simplePos="0" relativeHeight="251671552" behindDoc="0" locked="0" layoutInCell="1" allowOverlap="1">
          <wp:simplePos x="0" y="0"/>
          <wp:positionH relativeFrom="column">
            <wp:posOffset>2276475</wp:posOffset>
          </wp:positionH>
          <wp:positionV relativeFrom="paragraph">
            <wp:posOffset>27305</wp:posOffset>
          </wp:positionV>
          <wp:extent cx="1174750" cy="1069340"/>
          <wp:effectExtent l="0" t="0" r="6350" b="0"/>
          <wp:wrapNone/>
          <wp:docPr id="5" name="Picture 5" descr="\\nbcdomain.nbc.gov.uk\fs\NPH_AllStaff\NPH Comms Photos\Happy2Help\6842 NPH Happy To Help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cdomain.nbc.gov.uk\fs\NPH_AllStaff\NPH Comms Photos\Happy2Help\6842 NPH Happy To Help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1FE" w:rsidRPr="00E029D7" w:rsidRDefault="003901FE" w:rsidP="003901FE">
    <w:pPr>
      <w:pStyle w:val="Header"/>
      <w:rPr>
        <w:sz w:val="16"/>
        <w:szCs w:val="16"/>
      </w:rPr>
    </w:pPr>
  </w:p>
  <w:p w:rsidR="003901FE" w:rsidRPr="00981FFF" w:rsidRDefault="003901FE" w:rsidP="003901FE">
    <w:pPr>
      <w:pStyle w:val="Header"/>
      <w:rPr>
        <w:color w:val="595959"/>
        <w:sz w:val="16"/>
        <w:szCs w:val="16"/>
      </w:rPr>
    </w:pPr>
  </w:p>
  <w:p w:rsidR="003901FE" w:rsidRPr="00981FFF" w:rsidRDefault="003901FE" w:rsidP="003901FE">
    <w:pPr>
      <w:pStyle w:val="Header"/>
      <w:rPr>
        <w:color w:val="595959"/>
        <w:sz w:val="16"/>
        <w:szCs w:val="16"/>
      </w:rPr>
    </w:pPr>
  </w:p>
  <w:p w:rsidR="003901FE" w:rsidRPr="00981FFF" w:rsidRDefault="003901FE" w:rsidP="003901FE">
    <w:pPr>
      <w:pStyle w:val="Header"/>
      <w:jc w:val="center"/>
      <w:rPr>
        <w:color w:val="595959"/>
      </w:rPr>
    </w:pPr>
    <w:r>
      <w:rPr>
        <w:noProof/>
        <w:lang w:eastAsia="en-GB"/>
      </w:rPr>
      <w:drawing>
        <wp:inline distT="0" distB="0" distL="0" distR="0">
          <wp:extent cx="3962400" cy="9525"/>
          <wp:effectExtent l="0" t="0" r="0" b="0"/>
          <wp:docPr id="3" name="Picture 3" descr="NP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0" cy="9525"/>
                  </a:xfrm>
                  <a:prstGeom prst="rect">
                    <a:avLst/>
                  </a:prstGeom>
                  <a:noFill/>
                  <a:ln>
                    <a:noFill/>
                  </a:ln>
                </pic:spPr>
              </pic:pic>
            </a:graphicData>
          </a:graphic>
        </wp:inline>
      </w:drawing>
    </w:r>
  </w:p>
  <w:p w:rsidR="003901FE" w:rsidRPr="00981FFF" w:rsidRDefault="003901FE" w:rsidP="003901FE">
    <w:pPr>
      <w:pStyle w:val="Header"/>
      <w:spacing w:after="0" w:line="240" w:lineRule="auto"/>
      <w:jc w:val="center"/>
      <w:rPr>
        <w:b/>
        <w:color w:val="595959"/>
      </w:rPr>
    </w:pPr>
    <w:r w:rsidRPr="00981FFF">
      <w:rPr>
        <w:b/>
        <w:color w:val="595959"/>
      </w:rPr>
      <w:t>HAPPY TO HELP (NORTHAMPTON) COMMUNITY INTEREST COMPANY</w:t>
    </w:r>
  </w:p>
  <w:p w:rsidR="00136544" w:rsidRPr="003901FE" w:rsidRDefault="003901FE" w:rsidP="003901FE">
    <w:pPr>
      <w:pStyle w:val="Header"/>
      <w:jc w:val="center"/>
      <w:rPr>
        <w:b/>
        <w:color w:val="595959"/>
      </w:rPr>
    </w:pPr>
    <w:r w:rsidRPr="00981FFF">
      <w:rPr>
        <w:iCs/>
        <w:color w:val="595959"/>
      </w:rPr>
      <w:t>The Guildhall, St Giles Square, Northampton NN1 1DE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1FE" w:rsidRPr="00C2636B" w:rsidRDefault="003901FE" w:rsidP="003901FE">
    <w:pPr>
      <w:pStyle w:val="Header"/>
      <w:spacing w:after="120"/>
      <w:rPr>
        <w:b/>
        <w:color w:val="FF0000"/>
        <w:sz w:val="28"/>
        <w:szCs w:val="28"/>
      </w:rPr>
    </w:pPr>
    <w:r>
      <w:rPr>
        <w:noProof/>
        <w:lang w:eastAsia="en-GB"/>
      </w:rPr>
      <w:drawing>
        <wp:anchor distT="0" distB="0" distL="114300" distR="114300" simplePos="0" relativeHeight="251673600" behindDoc="0" locked="0" layoutInCell="1" allowOverlap="1">
          <wp:simplePos x="0" y="0"/>
          <wp:positionH relativeFrom="column">
            <wp:posOffset>5269230</wp:posOffset>
          </wp:positionH>
          <wp:positionV relativeFrom="paragraph">
            <wp:posOffset>-316865</wp:posOffset>
          </wp:positionV>
          <wp:extent cx="1104265" cy="991235"/>
          <wp:effectExtent l="0" t="0" r="635" b="0"/>
          <wp:wrapNone/>
          <wp:docPr id="6" name="Picture 6" descr="\\nbcdomain.nbc.gov.uk\fs\NPH_AllStaff\NPH Comms Photos\Happy2Help\6842 NPH Happy To Help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cdomain.nbc.gov.uk\fs\NPH_AllStaff\NPH Comms Photos\Happy2Help\6842 NPH Happy To Help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Happy to Help Community Interest Company</w:t>
    </w:r>
    <w:r w:rsidRPr="00C267A7">
      <w:rPr>
        <w:noProof/>
        <w:lang w:eastAsia="en-GB"/>
      </w:rPr>
      <w:t xml:space="preserve"> </w:t>
    </w:r>
  </w:p>
  <w:p w:rsidR="00CB6BFF" w:rsidRPr="003901FE" w:rsidRDefault="003901FE" w:rsidP="003901FE">
    <w:pPr>
      <w:pStyle w:val="Header"/>
      <w:rPr>
        <w:b/>
        <w:sz w:val="28"/>
        <w:szCs w:val="28"/>
      </w:rPr>
    </w:pPr>
    <w:r>
      <w:rPr>
        <w:b/>
        <w:sz w:val="28"/>
        <w:szCs w:val="28"/>
      </w:rPr>
      <w:t xml:space="preserve">Customer </w:t>
    </w:r>
    <w:r w:rsidR="003406B2">
      <w:rPr>
        <w:b/>
        <w:sz w:val="28"/>
        <w:szCs w:val="28"/>
      </w:rPr>
      <w:t>Director</w:t>
    </w:r>
    <w:r>
      <w:rPr>
        <w:b/>
        <w:sz w:val="28"/>
        <w:szCs w:val="28"/>
      </w:rPr>
      <w:t xml:space="preserve"> </w:t>
    </w:r>
    <w:r w:rsidRPr="00CB6BFF">
      <w:rPr>
        <w:b/>
        <w:sz w:val="28"/>
        <w:szCs w:val="28"/>
      </w:rPr>
      <w:t>Appointment Process and Timescales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8D" w:rsidRDefault="005042B1" w:rsidP="004975AE">
    <w:pPr>
      <w:pStyle w:val="Header"/>
      <w:ind w:left="-284"/>
    </w:pPr>
    <w:bookmarkStart w:id="2" w:name="_Hlk11748986"/>
    <w:bookmarkStart w:id="3" w:name="_Hlk11748987"/>
    <w:r>
      <w:rPr>
        <w:noProof/>
        <w:lang w:eastAsia="en-GB"/>
      </w:rPr>
      <w:drawing>
        <wp:anchor distT="0" distB="0" distL="114300" distR="114300" simplePos="0" relativeHeight="251675648" behindDoc="0" locked="0" layoutInCell="1" allowOverlap="1" wp14:anchorId="2462CDE8" wp14:editId="7D81F147">
          <wp:simplePos x="0" y="0"/>
          <wp:positionH relativeFrom="page">
            <wp:posOffset>6160135</wp:posOffset>
          </wp:positionH>
          <wp:positionV relativeFrom="paragraph">
            <wp:posOffset>-306705</wp:posOffset>
          </wp:positionV>
          <wp:extent cx="1104265" cy="991235"/>
          <wp:effectExtent l="0" t="0" r="635" b="0"/>
          <wp:wrapNone/>
          <wp:docPr id="7" name="Picture 7" descr="\\nbcdomain.nbc.gov.uk\fs\NPH_AllStaff\NPH Comms Photos\Happy2Help\6842 NPH Happy To Help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cdomain.nbc.gov.uk\fs\NPH_AllStaff\NPH Comms Photos\Happy2Help\6842 NPH Happy To Help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lang w:eastAsia="en-GB"/>
      </w:rPr>
      <w:t xml:space="preserve">Happy to Help </w:t>
    </w:r>
    <w:r w:rsidRPr="005042B1">
      <w:rPr>
        <w:b/>
        <w:noProof/>
        <w:sz w:val="24"/>
        <w:szCs w:val="24"/>
        <w:lang w:eastAsia="en-GB"/>
      </w:rPr>
      <w:t>Community Interest Company</w:t>
    </w:r>
    <w:r w:rsidR="0095734B">
      <w:rPr>
        <w:b/>
        <w:noProof/>
        <w:sz w:val="24"/>
        <w:szCs w:val="24"/>
        <w:lang w:eastAsia="en-GB"/>
      </w:rPr>
      <w:br/>
    </w:r>
    <w:r w:rsidR="004975AE">
      <w:rPr>
        <w:b/>
        <w:noProof/>
        <w:sz w:val="24"/>
        <w:szCs w:val="24"/>
        <w:lang w:eastAsia="en-GB"/>
      </w:rPr>
      <w:t xml:space="preserve">Privacy Notice for </w:t>
    </w:r>
    <w:r w:rsidR="003901FE">
      <w:rPr>
        <w:b/>
        <w:noProof/>
        <w:sz w:val="24"/>
        <w:szCs w:val="24"/>
        <w:lang w:eastAsia="en-GB"/>
      </w:rPr>
      <w:t>Customer</w:t>
    </w:r>
    <w:r w:rsidR="004975AE">
      <w:rPr>
        <w:b/>
        <w:noProof/>
        <w:sz w:val="24"/>
        <w:szCs w:val="24"/>
        <w:lang w:eastAsia="en-GB"/>
      </w:rPr>
      <w:t xml:space="preserve"> </w:t>
    </w:r>
    <w:r w:rsidR="00EF5166">
      <w:rPr>
        <w:b/>
        <w:noProof/>
        <w:sz w:val="24"/>
        <w:szCs w:val="24"/>
        <w:lang w:eastAsia="en-GB"/>
      </w:rPr>
      <w:t>Director</w:t>
    </w:r>
    <w:r w:rsidR="004975AE">
      <w:rPr>
        <w:b/>
        <w:noProof/>
        <w:sz w:val="24"/>
        <w:szCs w:val="24"/>
        <w:lang w:eastAsia="en-GB"/>
      </w:rPr>
      <w:t xml:space="preserve"> Applications</w:t>
    </w:r>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2B1" w:rsidRDefault="005042B1" w:rsidP="005042B1">
    <w:pPr>
      <w:autoSpaceDE w:val="0"/>
      <w:autoSpaceDN w:val="0"/>
      <w:adjustRightInd w:val="0"/>
      <w:spacing w:after="120"/>
      <w:ind w:left="-284"/>
      <w:rPr>
        <w:rFonts w:cs="Arial"/>
        <w:b/>
        <w:bCs/>
        <w:sz w:val="28"/>
        <w:szCs w:val="28"/>
      </w:rPr>
    </w:pPr>
    <w:r>
      <w:rPr>
        <w:noProof/>
        <w:lang w:eastAsia="en-GB"/>
      </w:rPr>
      <w:drawing>
        <wp:anchor distT="0" distB="0" distL="114300" distR="114300" simplePos="0" relativeHeight="251679744" behindDoc="0" locked="0" layoutInCell="1" allowOverlap="1" wp14:anchorId="30DDD27D" wp14:editId="48E0DA4E">
          <wp:simplePos x="0" y="0"/>
          <wp:positionH relativeFrom="column">
            <wp:posOffset>5334000</wp:posOffset>
          </wp:positionH>
          <wp:positionV relativeFrom="paragraph">
            <wp:posOffset>-335280</wp:posOffset>
          </wp:positionV>
          <wp:extent cx="1104265" cy="991235"/>
          <wp:effectExtent l="0" t="0" r="635" b="0"/>
          <wp:wrapNone/>
          <wp:docPr id="11" name="Picture 11" descr="\\nbcdomain.nbc.gov.uk\fs\NPH_AllStaff\NPH Comms Photos\Happy2Help\6842 NPH Happy To Help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cdomain.nbc.gov.uk\fs\NPH_AllStaff\NPH Comms Photos\Happy2Help\6842 NPH Happy To Help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DFD">
      <w:rPr>
        <w:noProof/>
        <w:sz w:val="28"/>
        <w:szCs w:val="28"/>
        <w:lang w:eastAsia="en-GB"/>
      </w:rPr>
      <w:drawing>
        <wp:anchor distT="0" distB="0" distL="114300" distR="114300" simplePos="0" relativeHeight="251677696" behindDoc="0" locked="0" layoutInCell="1" allowOverlap="1">
          <wp:simplePos x="0" y="0"/>
          <wp:positionH relativeFrom="column">
            <wp:posOffset>5304790</wp:posOffset>
          </wp:positionH>
          <wp:positionV relativeFrom="paragraph">
            <wp:posOffset>-287655</wp:posOffset>
          </wp:positionV>
          <wp:extent cx="819150" cy="8261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Happy to Help Community Interest Company</w:t>
    </w:r>
  </w:p>
  <w:p w:rsidR="004975AE" w:rsidRPr="005042B1" w:rsidRDefault="005042B1" w:rsidP="005042B1">
    <w:pPr>
      <w:autoSpaceDE w:val="0"/>
      <w:autoSpaceDN w:val="0"/>
      <w:adjustRightInd w:val="0"/>
      <w:ind w:left="-284"/>
      <w:rPr>
        <w:rFonts w:cs="Arial"/>
        <w:b/>
        <w:bCs/>
        <w:sz w:val="28"/>
        <w:szCs w:val="28"/>
      </w:rPr>
    </w:pPr>
    <w:r>
      <w:rPr>
        <w:rFonts w:cs="Arial"/>
        <w:b/>
        <w:bCs/>
        <w:sz w:val="28"/>
        <w:szCs w:val="28"/>
      </w:rPr>
      <w:t xml:space="preserve">Customer </w:t>
    </w:r>
    <w:r w:rsidR="00722B94">
      <w:rPr>
        <w:rFonts w:cs="Arial"/>
        <w:b/>
        <w:bCs/>
        <w:sz w:val="28"/>
        <w:szCs w:val="28"/>
      </w:rPr>
      <w:t>Director</w:t>
    </w:r>
    <w:r>
      <w:rPr>
        <w:rFonts w:cs="Arial"/>
        <w:b/>
        <w:bCs/>
        <w:sz w:val="28"/>
        <w:szCs w:val="28"/>
      </w:rPr>
      <w:t xml:space="preserve"> Role Description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1" w:rsidRDefault="005042B1" w:rsidP="0095734B">
    <w:pPr>
      <w:pStyle w:val="Header"/>
      <w:ind w:left="-284"/>
    </w:pPr>
    <w:r>
      <w:rPr>
        <w:noProof/>
        <w:lang w:eastAsia="en-GB"/>
      </w:rPr>
      <w:drawing>
        <wp:anchor distT="0" distB="0" distL="114300" distR="114300" simplePos="0" relativeHeight="251681792" behindDoc="0" locked="0" layoutInCell="1" allowOverlap="1" wp14:anchorId="31C7AF8E" wp14:editId="54A6B27A">
          <wp:simplePos x="0" y="0"/>
          <wp:positionH relativeFrom="column">
            <wp:posOffset>5324475</wp:posOffset>
          </wp:positionH>
          <wp:positionV relativeFrom="paragraph">
            <wp:posOffset>-240030</wp:posOffset>
          </wp:positionV>
          <wp:extent cx="1104265" cy="991235"/>
          <wp:effectExtent l="0" t="0" r="635" b="0"/>
          <wp:wrapNone/>
          <wp:docPr id="16" name="Picture 16" descr="\\nbcdomain.nbc.gov.uk\fs\NPH_AllStaff\NPH Comms Photos\Happy2Help\6842 NPH Happy To Help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cdomain.nbc.gov.uk\fs\NPH_AllStaff\NPH Comms Photos\Happy2Help\6842 NPH Happy To Help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DD1" w:rsidRPr="002D718D">
      <w:rPr>
        <w:b/>
        <w:noProof/>
        <w:sz w:val="24"/>
        <w:szCs w:val="24"/>
        <w:lang w:eastAsia="en-GB"/>
      </w:rPr>
      <w:drawing>
        <wp:anchor distT="0" distB="0" distL="114300" distR="114300" simplePos="0" relativeHeight="251665408" behindDoc="0" locked="0" layoutInCell="1" allowOverlap="1" wp14:anchorId="3838530B" wp14:editId="63D6A9FB">
          <wp:simplePos x="0" y="0"/>
          <wp:positionH relativeFrom="column">
            <wp:posOffset>5505450</wp:posOffset>
          </wp:positionH>
          <wp:positionV relativeFrom="paragraph">
            <wp:posOffset>-240030</wp:posOffset>
          </wp:positionV>
          <wp:extent cx="819150" cy="8261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150" cy="82613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lang w:eastAsia="en-GB"/>
      </w:rPr>
      <w:t xml:space="preserve">Happy to Help </w:t>
    </w:r>
    <w:r w:rsidRPr="005042B1">
      <w:rPr>
        <w:b/>
        <w:noProof/>
        <w:sz w:val="24"/>
        <w:szCs w:val="24"/>
        <w:lang w:eastAsia="en-GB"/>
      </w:rPr>
      <w:t>Community Interest Company</w:t>
    </w:r>
    <w:r w:rsidR="00764DD1">
      <w:rPr>
        <w:b/>
        <w:noProof/>
        <w:sz w:val="24"/>
        <w:szCs w:val="24"/>
        <w:lang w:eastAsia="en-GB"/>
      </w:rPr>
      <w:br/>
    </w:r>
    <w:r w:rsidR="004F73F8">
      <w:rPr>
        <w:b/>
        <w:noProof/>
        <w:sz w:val="24"/>
        <w:szCs w:val="24"/>
        <w:lang w:eastAsia="en-GB"/>
      </w:rPr>
      <w:t>Customer Director</w:t>
    </w:r>
    <w:r w:rsidR="00764DD1">
      <w:rPr>
        <w:b/>
        <w:noProof/>
        <w:sz w:val="24"/>
        <w:szCs w:val="24"/>
        <w:lang w:eastAsia="en-GB"/>
      </w:rPr>
      <w:t xml:space="preserve"> Person Specification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5E" w:rsidRPr="0077295E" w:rsidRDefault="0077295E" w:rsidP="007729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CE8" w:rsidRPr="00195A45" w:rsidRDefault="001603B9" w:rsidP="00195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C7E00A0"/>
    <w:lvl w:ilvl="0">
      <w:start w:val="1"/>
      <w:numFmt w:val="decimal"/>
      <w:pStyle w:val="ListNumber"/>
      <w:lvlText w:val="%1."/>
      <w:lvlJc w:val="left"/>
      <w:pPr>
        <w:tabs>
          <w:tab w:val="num" w:pos="360"/>
        </w:tabs>
        <w:ind w:left="360" w:hanging="360"/>
      </w:pPr>
    </w:lvl>
  </w:abstractNum>
  <w:abstractNum w:abstractNumId="1" w15:restartNumberingAfterBreak="0">
    <w:nsid w:val="2C3815DA"/>
    <w:multiLevelType w:val="hybridMultilevel"/>
    <w:tmpl w:val="184A5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24312"/>
    <w:multiLevelType w:val="multilevel"/>
    <w:tmpl w:val="49F81E8C"/>
    <w:lvl w:ilvl="0">
      <w:start w:val="1"/>
      <w:numFmt w:val="decimal"/>
      <w:lvlText w:val="%1."/>
      <w:lvlJc w:val="left"/>
      <w:pPr>
        <w:tabs>
          <w:tab w:val="num" w:pos="360"/>
        </w:tabs>
        <w:ind w:left="360" w:hanging="360"/>
      </w:pPr>
      <w:rPr>
        <w:rFonts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3" w15:restartNumberingAfterBreak="0">
    <w:nsid w:val="514F10E1"/>
    <w:multiLevelType w:val="hybridMultilevel"/>
    <w:tmpl w:val="A140C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2C3590"/>
    <w:multiLevelType w:val="hybridMultilevel"/>
    <w:tmpl w:val="A4F4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4E5D13"/>
    <w:multiLevelType w:val="hybridMultilevel"/>
    <w:tmpl w:val="AAD2C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A41570"/>
    <w:multiLevelType w:val="multilevel"/>
    <w:tmpl w:val="4C70E53A"/>
    <w:lvl w:ilvl="0">
      <w:start w:val="1"/>
      <w:numFmt w:val="decimal"/>
      <w:pStyle w:val="Header1"/>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Body11"/>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Body111"/>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476347"/>
    <w:multiLevelType w:val="hybridMultilevel"/>
    <w:tmpl w:val="4AA8A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6"/>
  </w:num>
  <w:num w:numId="4">
    <w:abstractNumId w:val="6"/>
  </w:num>
  <w:num w:numId="5">
    <w:abstractNumId w:val="0"/>
  </w:num>
  <w:num w:numId="6">
    <w:abstractNumId w:val="6"/>
  </w:num>
  <w:num w:numId="7">
    <w:abstractNumId w:val="6"/>
  </w:num>
  <w:num w:numId="8">
    <w:abstractNumId w:val="6"/>
  </w:num>
  <w:num w:numId="9">
    <w:abstractNumId w:val="1"/>
  </w:num>
  <w:num w:numId="10">
    <w:abstractNumId w:val="7"/>
  </w:num>
  <w:num w:numId="11">
    <w:abstractNumId w:val="5"/>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9D"/>
    <w:rsid w:val="0002134C"/>
    <w:rsid w:val="00023BA9"/>
    <w:rsid w:val="000761F4"/>
    <w:rsid w:val="00093A6E"/>
    <w:rsid w:val="000A02B3"/>
    <w:rsid w:val="001603B9"/>
    <w:rsid w:val="00195A45"/>
    <w:rsid w:val="003406B2"/>
    <w:rsid w:val="003901FE"/>
    <w:rsid w:val="003C2027"/>
    <w:rsid w:val="003E67B3"/>
    <w:rsid w:val="004975AE"/>
    <w:rsid w:val="004A55C5"/>
    <w:rsid w:val="004A7DEF"/>
    <w:rsid w:val="004F73F8"/>
    <w:rsid w:val="005042B1"/>
    <w:rsid w:val="005143D8"/>
    <w:rsid w:val="00524D9D"/>
    <w:rsid w:val="00722B94"/>
    <w:rsid w:val="00746BBE"/>
    <w:rsid w:val="00764DD1"/>
    <w:rsid w:val="0077295E"/>
    <w:rsid w:val="007B1C09"/>
    <w:rsid w:val="008E2C25"/>
    <w:rsid w:val="00944F60"/>
    <w:rsid w:val="0095734B"/>
    <w:rsid w:val="00A25594"/>
    <w:rsid w:val="00CF3036"/>
    <w:rsid w:val="00D45666"/>
    <w:rsid w:val="00D62C70"/>
    <w:rsid w:val="00D70EAA"/>
    <w:rsid w:val="00E052D1"/>
    <w:rsid w:val="00E41664"/>
    <w:rsid w:val="00E43805"/>
    <w:rsid w:val="00EF5166"/>
    <w:rsid w:val="00F156D1"/>
    <w:rsid w:val="00F30440"/>
    <w:rsid w:val="00F4620C"/>
    <w:rsid w:val="00F5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37F0EE"/>
  <w15:chartTrackingRefBased/>
  <w15:docId w15:val="{5E2DD261-51CD-4954-ADD4-3E5DE7F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594"/>
    <w:pPr>
      <w:spacing w:after="200" w:line="276" w:lineRule="auto"/>
    </w:pPr>
    <w:rPr>
      <w:sz w:val="22"/>
      <w:szCs w:val="22"/>
    </w:rPr>
  </w:style>
  <w:style w:type="paragraph" w:styleId="Heading3">
    <w:name w:val="heading 3"/>
    <w:basedOn w:val="Normal"/>
    <w:link w:val="Heading3Char"/>
    <w:uiPriority w:val="9"/>
    <w:semiHidden/>
    <w:unhideWhenUsed/>
    <w:qFormat/>
    <w:rsid w:val="00E4380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805"/>
    <w:pPr>
      <w:autoSpaceDE w:val="0"/>
      <w:autoSpaceDN w:val="0"/>
      <w:adjustRightInd w:val="0"/>
    </w:pPr>
    <w:rPr>
      <w:rFonts w:ascii="Arial" w:hAnsi="Arial" w:cs="Arial"/>
      <w:color w:val="000000"/>
      <w:sz w:val="24"/>
      <w:szCs w:val="24"/>
      <w:lang w:eastAsia="en-GB"/>
    </w:rPr>
  </w:style>
  <w:style w:type="character" w:customStyle="1" w:styleId="apple-converted-space">
    <w:name w:val="apple-converted-space"/>
    <w:rsid w:val="00E43805"/>
  </w:style>
  <w:style w:type="paragraph" w:customStyle="1" w:styleId="RInfo">
    <w:name w:val="R Info"/>
    <w:basedOn w:val="Normal"/>
    <w:qFormat/>
    <w:rsid w:val="00E43805"/>
    <w:pPr>
      <w:spacing w:before="120" w:after="120"/>
      <w:jc w:val="right"/>
    </w:pPr>
    <w:rPr>
      <w:rFonts w:ascii="Arial" w:hAnsi="Arial"/>
      <w:b/>
    </w:rPr>
  </w:style>
  <w:style w:type="paragraph" w:customStyle="1" w:styleId="Body11">
    <w:name w:val="Body 1.1"/>
    <w:basedOn w:val="Header1"/>
    <w:next w:val="ListNumber"/>
    <w:qFormat/>
    <w:rsid w:val="00E43805"/>
    <w:pPr>
      <w:numPr>
        <w:ilvl w:val="1"/>
      </w:numPr>
      <w:jc w:val="both"/>
    </w:pPr>
    <w:rPr>
      <w:b w:val="0"/>
      <w:caps w:val="0"/>
    </w:rPr>
  </w:style>
  <w:style w:type="paragraph" w:styleId="ListNumber">
    <w:name w:val="List Number"/>
    <w:basedOn w:val="Normal"/>
    <w:uiPriority w:val="99"/>
    <w:semiHidden/>
    <w:unhideWhenUsed/>
    <w:rsid w:val="00E43805"/>
    <w:pPr>
      <w:numPr>
        <w:numId w:val="5"/>
      </w:numPr>
      <w:contextualSpacing/>
    </w:pPr>
  </w:style>
  <w:style w:type="paragraph" w:customStyle="1" w:styleId="Header1">
    <w:name w:val="Header 1"/>
    <w:basedOn w:val="Normal"/>
    <w:qFormat/>
    <w:rsid w:val="00E43805"/>
    <w:pPr>
      <w:numPr>
        <w:numId w:val="8"/>
      </w:numPr>
    </w:pPr>
    <w:rPr>
      <w:rFonts w:ascii="Arial" w:hAnsi="Arial"/>
      <w:b/>
      <w:caps/>
    </w:rPr>
  </w:style>
  <w:style w:type="paragraph" w:customStyle="1" w:styleId="Standard">
    <w:name w:val="Standard"/>
    <w:basedOn w:val="Normal"/>
    <w:qFormat/>
    <w:rsid w:val="00E43805"/>
    <w:pPr>
      <w:jc w:val="both"/>
    </w:pPr>
    <w:rPr>
      <w:rFonts w:ascii="Arial" w:hAnsi="Arial"/>
    </w:rPr>
  </w:style>
  <w:style w:type="paragraph" w:customStyle="1" w:styleId="Body111">
    <w:name w:val="Body 1.1.1"/>
    <w:basedOn w:val="Body11"/>
    <w:qFormat/>
    <w:rsid w:val="00E43805"/>
    <w:pPr>
      <w:numPr>
        <w:ilvl w:val="2"/>
      </w:numPr>
    </w:pPr>
  </w:style>
  <w:style w:type="character" w:customStyle="1" w:styleId="Heading3Char">
    <w:name w:val="Heading 3 Char"/>
    <w:link w:val="Heading3"/>
    <w:uiPriority w:val="9"/>
    <w:semiHidden/>
    <w:rsid w:val="00E43805"/>
    <w:rPr>
      <w:rFonts w:ascii="Cambria" w:eastAsia="Times New Roman" w:hAnsi="Cambria"/>
      <w:b/>
      <w:bCs/>
      <w:sz w:val="26"/>
      <w:szCs w:val="26"/>
      <w:lang w:eastAsia="en-GB"/>
    </w:rPr>
  </w:style>
  <w:style w:type="paragraph" w:styleId="Header">
    <w:name w:val="header"/>
    <w:basedOn w:val="Normal"/>
    <w:link w:val="HeaderChar"/>
    <w:uiPriority w:val="99"/>
    <w:unhideWhenUsed/>
    <w:rsid w:val="00E43805"/>
    <w:pPr>
      <w:tabs>
        <w:tab w:val="center" w:pos="4513"/>
        <w:tab w:val="right" w:pos="9026"/>
      </w:tabs>
    </w:pPr>
  </w:style>
  <w:style w:type="character" w:customStyle="1" w:styleId="HeaderChar">
    <w:name w:val="Header Char"/>
    <w:link w:val="Header"/>
    <w:uiPriority w:val="99"/>
    <w:rsid w:val="00E43805"/>
    <w:rPr>
      <w:rFonts w:eastAsia="Calibri"/>
      <w:sz w:val="22"/>
      <w:szCs w:val="22"/>
      <w:lang w:eastAsia="en-GB"/>
    </w:rPr>
  </w:style>
  <w:style w:type="paragraph" w:styleId="Footer">
    <w:name w:val="footer"/>
    <w:basedOn w:val="Normal"/>
    <w:link w:val="FooterChar"/>
    <w:uiPriority w:val="99"/>
    <w:unhideWhenUsed/>
    <w:rsid w:val="00E43805"/>
    <w:pPr>
      <w:tabs>
        <w:tab w:val="center" w:pos="4513"/>
        <w:tab w:val="right" w:pos="9026"/>
      </w:tabs>
    </w:pPr>
  </w:style>
  <w:style w:type="character" w:customStyle="1" w:styleId="FooterChar">
    <w:name w:val="Footer Char"/>
    <w:link w:val="Footer"/>
    <w:uiPriority w:val="99"/>
    <w:rsid w:val="00E43805"/>
    <w:rPr>
      <w:rFonts w:eastAsia="Calibri"/>
      <w:sz w:val="22"/>
      <w:szCs w:val="22"/>
      <w:lang w:eastAsia="en-GB"/>
    </w:rPr>
  </w:style>
  <w:style w:type="character" w:styleId="Hyperlink">
    <w:name w:val="Hyperlink"/>
    <w:uiPriority w:val="99"/>
    <w:unhideWhenUsed/>
    <w:rsid w:val="00E43805"/>
    <w:rPr>
      <w:color w:val="0000FF"/>
      <w:u w:val="single"/>
    </w:rPr>
  </w:style>
  <w:style w:type="character" w:styleId="Strong">
    <w:name w:val="Strong"/>
    <w:uiPriority w:val="22"/>
    <w:qFormat/>
    <w:rsid w:val="00E43805"/>
    <w:rPr>
      <w:b/>
      <w:bCs/>
    </w:rPr>
  </w:style>
  <w:style w:type="character" w:styleId="Emphasis">
    <w:name w:val="Emphasis"/>
    <w:uiPriority w:val="20"/>
    <w:qFormat/>
    <w:rsid w:val="00E43805"/>
    <w:rPr>
      <w:i/>
      <w:iCs/>
    </w:rPr>
  </w:style>
  <w:style w:type="paragraph" w:styleId="NormalWeb">
    <w:name w:val="Normal (Web)"/>
    <w:basedOn w:val="Normal"/>
    <w:uiPriority w:val="99"/>
    <w:unhideWhenUsed/>
    <w:rsid w:val="00E4380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438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805"/>
    <w:rPr>
      <w:rFonts w:ascii="Tahoma" w:eastAsia="Calibri" w:hAnsi="Tahoma" w:cs="Tahoma"/>
      <w:sz w:val="16"/>
      <w:szCs w:val="16"/>
      <w:lang w:eastAsia="en-GB"/>
    </w:rPr>
  </w:style>
  <w:style w:type="table" w:styleId="TableGrid">
    <w:name w:val="Table Grid"/>
    <w:basedOn w:val="TableNormal"/>
    <w:uiPriority w:val="59"/>
    <w:rsid w:val="00E43805"/>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3805"/>
    <w:rPr>
      <w:sz w:val="22"/>
      <w:szCs w:val="22"/>
      <w:lang w:eastAsia="en-GB"/>
    </w:rPr>
  </w:style>
  <w:style w:type="paragraph" w:styleId="ListParagraph">
    <w:name w:val="List Paragraph"/>
    <w:basedOn w:val="Normal"/>
    <w:uiPriority w:val="34"/>
    <w:qFormat/>
    <w:rsid w:val="00E43805"/>
    <w:pPr>
      <w:ind w:left="720"/>
    </w:pPr>
  </w:style>
  <w:style w:type="paragraph" w:styleId="Quote">
    <w:name w:val="Quote"/>
    <w:basedOn w:val="Normal"/>
    <w:next w:val="Normal"/>
    <w:link w:val="QuoteChar"/>
    <w:uiPriority w:val="29"/>
    <w:qFormat/>
    <w:rsid w:val="00E43805"/>
    <w:rPr>
      <w:rFonts w:cs="Arial"/>
      <w:i/>
      <w:iCs/>
      <w:color w:val="000000"/>
    </w:rPr>
  </w:style>
  <w:style w:type="character" w:customStyle="1" w:styleId="QuoteChar">
    <w:name w:val="Quote Char"/>
    <w:link w:val="Quote"/>
    <w:uiPriority w:val="29"/>
    <w:rsid w:val="00E43805"/>
    <w:rPr>
      <w:rFonts w:eastAsia="Calibri" w:cs="Arial"/>
      <w:i/>
      <w:iCs/>
      <w:color w:val="000000"/>
      <w:sz w:val="22"/>
      <w:szCs w:val="22"/>
      <w:lang w:eastAsia="en-GB"/>
    </w:rPr>
  </w:style>
  <w:style w:type="paragraph" w:styleId="IntenseQuote">
    <w:name w:val="Intense Quote"/>
    <w:basedOn w:val="Normal"/>
    <w:next w:val="Normal"/>
    <w:link w:val="IntenseQuoteChar"/>
    <w:uiPriority w:val="30"/>
    <w:qFormat/>
    <w:rsid w:val="00E43805"/>
    <w:pPr>
      <w:pBdr>
        <w:bottom w:val="single" w:sz="4" w:space="4" w:color="4F81BD"/>
      </w:pBdr>
      <w:spacing w:before="200" w:after="280"/>
      <w:ind w:left="936" w:right="936"/>
    </w:pPr>
    <w:rPr>
      <w:rFonts w:cs="Arial"/>
      <w:b/>
      <w:bCs/>
      <w:i/>
      <w:iCs/>
      <w:color w:val="4F81BD"/>
    </w:rPr>
  </w:style>
  <w:style w:type="character" w:customStyle="1" w:styleId="IntenseQuoteChar">
    <w:name w:val="Intense Quote Char"/>
    <w:link w:val="IntenseQuote"/>
    <w:uiPriority w:val="30"/>
    <w:rsid w:val="00E43805"/>
    <w:rPr>
      <w:rFonts w:eastAsia="Calibri" w:cs="Arial"/>
      <w:b/>
      <w:bCs/>
      <w:i/>
      <w:iCs/>
      <w:color w:val="4F81BD"/>
      <w:sz w:val="22"/>
      <w:szCs w:val="22"/>
      <w:lang w:eastAsia="en-GB"/>
    </w:rPr>
  </w:style>
  <w:style w:type="table" w:styleId="MediumGrid3-Accent1">
    <w:name w:val="Medium Grid 3 Accent 1"/>
    <w:basedOn w:val="TableNormal"/>
    <w:uiPriority w:val="69"/>
    <w:rsid w:val="00E43805"/>
    <w:rPr>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6">
    <w:name w:val="Medium Grid 3 Accent 6"/>
    <w:basedOn w:val="TableNormal"/>
    <w:uiPriority w:val="69"/>
    <w:rsid w:val="00E43805"/>
    <w:rPr>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CM5">
    <w:name w:val="CM5"/>
    <w:basedOn w:val="Normal"/>
    <w:next w:val="Normal"/>
    <w:rsid w:val="008E2C25"/>
    <w:pPr>
      <w:widowControl w:val="0"/>
      <w:autoSpaceDE w:val="0"/>
      <w:autoSpaceDN w:val="0"/>
      <w:adjustRightInd w:val="0"/>
      <w:spacing w:after="0" w:line="240" w:lineRule="auto"/>
    </w:pPr>
    <w:rPr>
      <w:rFonts w:ascii="Helvetica Neue" w:eastAsia="Times New Roman" w:hAnsi="Helvetica Neue"/>
      <w:sz w:val="24"/>
      <w:szCs w:val="24"/>
      <w:lang w:eastAsia="en-GB"/>
    </w:rPr>
  </w:style>
  <w:style w:type="table" w:customStyle="1" w:styleId="TableGrid1">
    <w:name w:val="Table Grid1"/>
    <w:basedOn w:val="TableNormal"/>
    <w:next w:val="TableGrid"/>
    <w:uiPriority w:val="59"/>
    <w:rsid w:val="008E2C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1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ph.org.uk/privacy-polic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9C25-5B4C-422D-9AC1-6EEC05D8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15</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Yildirim</dc:creator>
  <cp:keywords/>
  <dc:description/>
  <cp:lastModifiedBy>Saima Yildirim</cp:lastModifiedBy>
  <cp:revision>23</cp:revision>
  <dcterms:created xsi:type="dcterms:W3CDTF">2017-06-14T07:23:00Z</dcterms:created>
  <dcterms:modified xsi:type="dcterms:W3CDTF">2019-07-04T08:48:00Z</dcterms:modified>
</cp:coreProperties>
</file>